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8651" w14:textId="77777777" w:rsidR="0000085D" w:rsidRDefault="0000085D" w:rsidP="0000085D">
      <w:pPr>
        <w:rPr>
          <w:rFonts w:ascii="Century Gothic" w:hAnsi="Century Gothic"/>
          <w:b/>
        </w:rPr>
      </w:pPr>
      <w:bookmarkStart w:id="0" w:name="_GoBack"/>
      <w:r>
        <w:rPr>
          <w:noProof/>
        </w:rPr>
        <w:drawing>
          <wp:inline distT="0" distB="0" distL="0" distR="0" wp14:anchorId="609417C9" wp14:editId="6224D1D3">
            <wp:extent cx="965835" cy="1060063"/>
            <wp:effectExtent l="0" t="0" r="0" b="6985"/>
            <wp:docPr id="1" name="Picture 1" descr="Purple-Logo-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-Logo-w-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t="10056" r="15262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06" cy="10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CB9B29" w14:textId="77777777" w:rsidR="0000085D" w:rsidRDefault="0000085D" w:rsidP="0000085D">
      <w:pPr>
        <w:rPr>
          <w:rFonts w:ascii="Century Gothic" w:hAnsi="Century Gothic"/>
          <w:b/>
        </w:rPr>
      </w:pPr>
    </w:p>
    <w:p w14:paraId="2B7B1E0A" w14:textId="1E1560BB" w:rsidR="00FE08BA" w:rsidRDefault="00F0212C" w:rsidP="00FE08BA">
      <w:pPr>
        <w:ind w:left="-270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>FOR IMMEDIATE RELEASE</w:t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="00FE08BA">
        <w:rPr>
          <w:rFonts w:ascii="Century Gothic" w:hAnsi="Century Gothic"/>
          <w:b/>
        </w:rPr>
        <w:tab/>
      </w:r>
      <w:r w:rsidRPr="00297AE1">
        <w:rPr>
          <w:rFonts w:ascii="Century Gothic" w:hAnsi="Century Gothic"/>
          <w:b/>
        </w:rPr>
        <w:t>Media Contact:</w:t>
      </w:r>
    </w:p>
    <w:p w14:paraId="5E6BECE4" w14:textId="40B2384D" w:rsidR="00FE08BA" w:rsidRDefault="004C0957" w:rsidP="00FE08BA">
      <w:pPr>
        <w:ind w:left="-27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February 13</w:t>
      </w:r>
      <w:r w:rsidR="00FE08BA">
        <w:rPr>
          <w:rFonts w:ascii="Century Gothic" w:hAnsi="Century Gothic"/>
        </w:rPr>
        <w:t>, 2015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CE7F65">
        <w:rPr>
          <w:rFonts w:ascii="Century Gothic" w:hAnsi="Century Gothic"/>
        </w:rPr>
        <w:t>Leanna Bernhard</w:t>
      </w:r>
      <w:r w:rsidR="00F0212C" w:rsidRPr="00297AE1">
        <w:rPr>
          <w:rFonts w:ascii="Century Gothic" w:hAnsi="Century Gothic"/>
        </w:rPr>
        <w:t xml:space="preserve"> </w:t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E08BA">
        <w:rPr>
          <w:rFonts w:ascii="Century Gothic" w:hAnsi="Century Gothic"/>
        </w:rPr>
        <w:tab/>
      </w:r>
      <w:r w:rsidR="00F0212C" w:rsidRPr="00297AE1">
        <w:rPr>
          <w:rFonts w:ascii="Century Gothic" w:hAnsi="Century Gothic"/>
        </w:rPr>
        <w:t>Profiles, Inc.</w:t>
      </w:r>
      <w:proofErr w:type="gramEnd"/>
      <w:r w:rsidR="00F0212C" w:rsidRPr="00297AE1">
        <w:rPr>
          <w:rFonts w:ascii="Century Gothic" w:hAnsi="Century Gothic"/>
        </w:rPr>
        <w:t xml:space="preserve"> </w:t>
      </w:r>
    </w:p>
    <w:p w14:paraId="2EE95856" w14:textId="599E6720" w:rsidR="00CE7F65" w:rsidRPr="00FE08BA" w:rsidRDefault="00FE08BA" w:rsidP="00FE08BA">
      <w:pPr>
        <w:ind w:lef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E7F65">
        <w:rPr>
          <w:rFonts w:ascii="Century Gothic" w:hAnsi="Century Gothic"/>
        </w:rPr>
        <w:t>410-243-3790</w:t>
      </w:r>
    </w:p>
    <w:p w14:paraId="48EE9CE1" w14:textId="2ECBC056" w:rsidR="00F0212C" w:rsidRPr="00297AE1" w:rsidRDefault="00FE08BA" w:rsidP="00FE08B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 w:rsidR="004A233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7" w:history="1">
        <w:r w:rsidR="00F0212C" w:rsidRPr="00297AE1">
          <w:rPr>
            <w:rStyle w:val="Hyperlink"/>
            <w:rFonts w:ascii="Century Gothic" w:hAnsi="Century Gothic"/>
          </w:rPr>
          <w:t>leanna@profilespr.com</w:t>
        </w:r>
      </w:hyperlink>
    </w:p>
    <w:p w14:paraId="05054214" w14:textId="77777777" w:rsidR="00F0212C" w:rsidRPr="00297AE1" w:rsidRDefault="00F0212C">
      <w:pPr>
        <w:rPr>
          <w:rFonts w:ascii="Century Gothic" w:hAnsi="Century Gothic"/>
        </w:rPr>
      </w:pPr>
    </w:p>
    <w:p w14:paraId="35C4A0AE" w14:textId="77777777" w:rsidR="00F0212C" w:rsidRPr="00297AE1" w:rsidRDefault="00F0212C">
      <w:pPr>
        <w:rPr>
          <w:rFonts w:ascii="Century Gothic" w:hAnsi="Century Gothic"/>
          <w:b/>
        </w:rPr>
      </w:pPr>
    </w:p>
    <w:p w14:paraId="5354FB84" w14:textId="0AE10D89" w:rsidR="003D60E7" w:rsidRDefault="00F0212C" w:rsidP="00F0212C">
      <w:pPr>
        <w:jc w:val="center"/>
        <w:rPr>
          <w:rFonts w:ascii="Century Gothic" w:hAnsi="Century Gothic"/>
          <w:b/>
        </w:rPr>
      </w:pPr>
      <w:r w:rsidRPr="00297AE1">
        <w:rPr>
          <w:rFonts w:ascii="Century Gothic" w:hAnsi="Century Gothic"/>
          <w:b/>
        </w:rPr>
        <w:t xml:space="preserve">Y OF CENTRAL MARYLAND ANNOUNCES </w:t>
      </w:r>
      <w:r w:rsidR="0046204E">
        <w:rPr>
          <w:rFonts w:ascii="Century Gothic" w:hAnsi="Century Gothic"/>
          <w:b/>
        </w:rPr>
        <w:t xml:space="preserve">ADDITIONAL </w:t>
      </w:r>
      <w:r w:rsidR="00FE08BA">
        <w:rPr>
          <w:rFonts w:ascii="Century Gothic" w:hAnsi="Century Gothic"/>
          <w:b/>
        </w:rPr>
        <w:t>DIRECTOR OF SCHOOL PARTNERSHIPS</w:t>
      </w:r>
    </w:p>
    <w:p w14:paraId="7E41DBA7" w14:textId="7F5D5181" w:rsidR="00EA79E0" w:rsidRPr="00EA79E0" w:rsidRDefault="007F70FE" w:rsidP="00F0212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Jackie Starr will serve as </w:t>
      </w:r>
      <w:r w:rsidR="00355418">
        <w:rPr>
          <w:rFonts w:ascii="Century Gothic" w:hAnsi="Century Gothic"/>
        </w:rPr>
        <w:t>Co-</w:t>
      </w:r>
      <w:r w:rsidR="00FE08BA">
        <w:rPr>
          <w:rFonts w:ascii="Century Gothic" w:hAnsi="Century Gothic"/>
        </w:rPr>
        <w:t>Director of School Partnerships</w:t>
      </w:r>
    </w:p>
    <w:p w14:paraId="3F949AAB" w14:textId="77777777" w:rsidR="00F0212C" w:rsidRPr="00CE7F65" w:rsidRDefault="00F0212C" w:rsidP="00F0212C">
      <w:pPr>
        <w:jc w:val="center"/>
        <w:rPr>
          <w:rFonts w:ascii="Century Gothic" w:hAnsi="Century Gothic"/>
        </w:rPr>
      </w:pPr>
    </w:p>
    <w:p w14:paraId="42FE557B" w14:textId="1026B3B9" w:rsidR="00F0212C" w:rsidRDefault="00F0212C" w:rsidP="00CE7F65">
      <w:pPr>
        <w:rPr>
          <w:rFonts w:ascii="Century Gothic" w:hAnsi="Century Gothic"/>
        </w:rPr>
      </w:pPr>
      <w:r w:rsidRPr="00297AE1">
        <w:rPr>
          <w:rFonts w:ascii="Century Gothic" w:hAnsi="Century Gothic"/>
        </w:rPr>
        <w:t>(Baltimore</w:t>
      </w:r>
      <w:r w:rsidR="00297709">
        <w:rPr>
          <w:rFonts w:ascii="Century Gothic" w:hAnsi="Century Gothic"/>
        </w:rPr>
        <w:t>, MD</w:t>
      </w:r>
      <w:r w:rsidRPr="00297AE1">
        <w:rPr>
          <w:rFonts w:ascii="Century Gothic" w:hAnsi="Century Gothic"/>
        </w:rPr>
        <w:t xml:space="preserve">) – </w:t>
      </w:r>
      <w:r w:rsidR="00527003">
        <w:rPr>
          <w:rFonts w:ascii="Century Gothic" w:hAnsi="Century Gothic"/>
        </w:rPr>
        <w:t>The</w:t>
      </w:r>
      <w:r w:rsidRPr="00297AE1">
        <w:rPr>
          <w:rFonts w:ascii="Century Gothic" w:hAnsi="Century Gothic"/>
        </w:rPr>
        <w:t xml:space="preserve"> Y</w:t>
      </w:r>
      <w:r w:rsidR="00527003">
        <w:rPr>
          <w:rFonts w:ascii="Century Gothic" w:hAnsi="Century Gothic"/>
        </w:rPr>
        <w:t xml:space="preserve"> of Central Maryland</w:t>
      </w:r>
      <w:r w:rsidRPr="00297AE1">
        <w:rPr>
          <w:rFonts w:ascii="Century Gothic" w:hAnsi="Century Gothic"/>
        </w:rPr>
        <w:t xml:space="preserve"> is pleased to announce the</w:t>
      </w:r>
      <w:r w:rsidR="00DC1A34">
        <w:rPr>
          <w:rFonts w:ascii="Century Gothic" w:hAnsi="Century Gothic"/>
        </w:rPr>
        <w:t xml:space="preserve"> hiring</w:t>
      </w:r>
      <w:r w:rsidRPr="00297AE1">
        <w:rPr>
          <w:rFonts w:ascii="Century Gothic" w:hAnsi="Century Gothic"/>
        </w:rPr>
        <w:t xml:space="preserve"> of </w:t>
      </w:r>
      <w:r w:rsidR="0046204E">
        <w:rPr>
          <w:rFonts w:ascii="Century Gothic" w:hAnsi="Century Gothic"/>
        </w:rPr>
        <w:t xml:space="preserve">Jackie Starr as </w:t>
      </w:r>
      <w:r w:rsidR="00355418">
        <w:rPr>
          <w:rFonts w:ascii="Century Gothic" w:hAnsi="Century Gothic"/>
        </w:rPr>
        <w:t xml:space="preserve">Co-Director </w:t>
      </w:r>
      <w:r w:rsidR="0046204E">
        <w:rPr>
          <w:rFonts w:ascii="Century Gothic" w:hAnsi="Century Gothic"/>
        </w:rPr>
        <w:t>of School Partnerships. Starr will work alongside fellow director Charmayne Turner</w:t>
      </w:r>
      <w:r w:rsidR="00942992">
        <w:rPr>
          <w:rFonts w:ascii="Century Gothic" w:hAnsi="Century Gothic"/>
        </w:rPr>
        <w:t xml:space="preserve"> to lead the Y’s</w:t>
      </w:r>
      <w:r w:rsidR="002E0A8C">
        <w:rPr>
          <w:rFonts w:ascii="Century Gothic" w:hAnsi="Century Gothic"/>
        </w:rPr>
        <w:t xml:space="preserve"> high performing </w:t>
      </w:r>
      <w:r w:rsidR="004C0957">
        <w:rPr>
          <w:rFonts w:ascii="Century Gothic" w:hAnsi="Century Gothic"/>
        </w:rPr>
        <w:t xml:space="preserve">school partnership </w:t>
      </w:r>
      <w:r w:rsidR="00F34B3B">
        <w:rPr>
          <w:rFonts w:ascii="Century Gothic" w:hAnsi="Century Gothic"/>
        </w:rPr>
        <w:t>team, while focusing on</w:t>
      </w:r>
      <w:r w:rsidR="00942992">
        <w:rPr>
          <w:rFonts w:ascii="Century Gothic" w:hAnsi="Century Gothic"/>
        </w:rPr>
        <w:t xml:space="preserve"> the organization’s</w:t>
      </w:r>
      <w:r w:rsidR="0045297F">
        <w:rPr>
          <w:rFonts w:ascii="Century Gothic" w:hAnsi="Century Gothic"/>
        </w:rPr>
        <w:t xml:space="preserve"> Out of School Time</w:t>
      </w:r>
      <w:r w:rsidR="00527003">
        <w:rPr>
          <w:rFonts w:ascii="Century Gothic" w:hAnsi="Century Gothic"/>
        </w:rPr>
        <w:t xml:space="preserve"> and Community Schools programs. </w:t>
      </w:r>
    </w:p>
    <w:p w14:paraId="5E494F01" w14:textId="77777777" w:rsidR="002E0A8C" w:rsidRDefault="002E0A8C" w:rsidP="00CE7F65">
      <w:pPr>
        <w:rPr>
          <w:rFonts w:ascii="Century Gothic" w:hAnsi="Century Gothic"/>
        </w:rPr>
      </w:pPr>
    </w:p>
    <w:p w14:paraId="3D68CCFA" w14:textId="13C7EACE" w:rsidR="002E0A8C" w:rsidRDefault="002E0A8C" w:rsidP="00CE7F65">
      <w:pPr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 xml:space="preserve">Starr </w:t>
      </w:r>
      <w:r w:rsidR="007F70FE">
        <w:rPr>
          <w:rFonts w:ascii="Century Gothic" w:hAnsi="Century Gothic"/>
        </w:rPr>
        <w:t>comes to the Y from</w:t>
      </w:r>
      <w:r>
        <w:rPr>
          <w:rFonts w:ascii="Century Gothic" w:hAnsi="Century Gothic"/>
        </w:rPr>
        <w:t xml:space="preserve"> Operation HOPE, Inc., where she served as the Mid-Atlantic Market President for the Baltimore and Washington, D.C. markets. She also served as a Regional Director leading youth financial literacy initiatives in cities such as Baltimore, Washington, D.C., Detroit, Atlanta, New York, Pittsburgh, Philadelphia and Chicago. </w:t>
      </w:r>
      <w:r w:rsidR="00F5082A">
        <w:rPr>
          <w:rFonts w:ascii="Century Gothic" w:hAnsi="Century Gothic"/>
        </w:rPr>
        <w:t>Before joining the nonprofit sector, Starr worked</w:t>
      </w:r>
      <w:r w:rsidR="0045297F">
        <w:rPr>
          <w:rFonts w:ascii="Century Gothic" w:hAnsi="Century Gothic"/>
        </w:rPr>
        <w:t xml:space="preserve"> for both large and small banks</w:t>
      </w:r>
      <w:r w:rsidR="00F5082A">
        <w:rPr>
          <w:rFonts w:ascii="Century Gothic" w:hAnsi="Century Gothic"/>
        </w:rPr>
        <w:t xml:space="preserve"> in the financial services industry for over 15 years</w:t>
      </w:r>
      <w:r w:rsidR="0045297F">
        <w:rPr>
          <w:rFonts w:ascii="Century Gothic" w:hAnsi="Century Gothic"/>
        </w:rPr>
        <w:t>.</w:t>
      </w:r>
      <w:r w:rsidR="00F5082A">
        <w:rPr>
          <w:rFonts w:ascii="Century Gothic" w:hAnsi="Century Gothic"/>
        </w:rPr>
        <w:t xml:space="preserve"> </w:t>
      </w:r>
    </w:p>
    <w:p w14:paraId="0FD18A94" w14:textId="77777777" w:rsidR="00C43AB7" w:rsidRDefault="00C43AB7" w:rsidP="00F0212C">
      <w:pPr>
        <w:rPr>
          <w:rFonts w:ascii="Century Gothic" w:eastAsia="Times New Roman" w:hAnsi="Century Gothic"/>
        </w:rPr>
      </w:pPr>
    </w:p>
    <w:p w14:paraId="50612158" w14:textId="4761E6FF" w:rsidR="00F5082A" w:rsidRDefault="00F5082A" w:rsidP="00F0212C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Starr graduated from Howard University with a bachelor’s degree in finance. Originally from Oregon, Starr has lived in the Maryland area for the last 21 years. </w:t>
      </w:r>
      <w:r w:rsidR="00355418">
        <w:rPr>
          <w:rFonts w:ascii="Century Gothic" w:eastAsia="Times New Roman" w:hAnsi="Century Gothic"/>
        </w:rPr>
        <w:t>She</w:t>
      </w:r>
      <w:r w:rsidR="009E2145">
        <w:rPr>
          <w:rFonts w:ascii="Century Gothic" w:eastAsia="Times New Roman" w:hAnsi="Century Gothic"/>
        </w:rPr>
        <w:t xml:space="preserve"> currently resides in </w:t>
      </w:r>
      <w:r w:rsidR="004C0957" w:rsidRPr="004C0957">
        <w:rPr>
          <w:rFonts w:ascii="Century Gothic" w:eastAsia="Times New Roman" w:hAnsi="Century Gothic"/>
        </w:rPr>
        <w:t>Silver Spring, Md</w:t>
      </w:r>
      <w:r w:rsidR="009E2145" w:rsidRPr="004C0957">
        <w:rPr>
          <w:rFonts w:ascii="Century Gothic" w:eastAsia="Times New Roman" w:hAnsi="Century Gothic"/>
        </w:rPr>
        <w:t>.</w:t>
      </w:r>
    </w:p>
    <w:p w14:paraId="46C70D65" w14:textId="77777777" w:rsidR="0021493C" w:rsidRDefault="0021493C" w:rsidP="00297AE1">
      <w:pPr>
        <w:rPr>
          <w:rFonts w:ascii="Century Gothic" w:eastAsia="Times New Roman" w:hAnsi="Century Gothic"/>
        </w:rPr>
      </w:pPr>
    </w:p>
    <w:p w14:paraId="5D59C291" w14:textId="77777777" w:rsidR="00297AE1" w:rsidRPr="00B45766" w:rsidRDefault="00297AE1" w:rsidP="00297AE1">
      <w:pPr>
        <w:rPr>
          <w:rFonts w:ascii="Century Gothic" w:eastAsia="Times New Roman" w:hAnsi="Century Gothic"/>
        </w:rPr>
      </w:pPr>
      <w:r w:rsidRPr="00293E6E">
        <w:rPr>
          <w:rFonts w:ascii="Century Gothic" w:hAnsi="Century Gothic"/>
          <w:b/>
        </w:rPr>
        <w:t>Our Mission:</w:t>
      </w:r>
      <w:r w:rsidRPr="00293E6E">
        <w:rPr>
          <w:rFonts w:ascii="Tahoma" w:hAnsi="Tahoma"/>
        </w:rPr>
        <w:t xml:space="preserve"> </w:t>
      </w:r>
      <w:r w:rsidRPr="00293E6E">
        <w:rPr>
          <w:rFonts w:ascii="Tahoma" w:hAnsi="Tahoma"/>
        </w:rPr>
        <w:br/>
      </w:r>
      <w:r w:rsidRPr="00293E6E">
        <w:rPr>
          <w:rFonts w:ascii="Century Gothic" w:hAnsi="Century Gothic"/>
        </w:rPr>
        <w:t>The Y of Central Maryland is a charitable organization dedicated to developing the full potential of every individual through programs that build healthy spirit, mind and body for all.</w:t>
      </w:r>
    </w:p>
    <w:p w14:paraId="578A1D93" w14:textId="77777777" w:rsidR="00297AE1" w:rsidRPr="00293E6E" w:rsidRDefault="00297AE1" w:rsidP="00297AE1">
      <w:pPr>
        <w:rPr>
          <w:rFonts w:ascii="Century Gothic" w:hAnsi="Century Gothic"/>
        </w:rPr>
      </w:pPr>
    </w:p>
    <w:p w14:paraId="689D75A1" w14:textId="77777777" w:rsidR="00297AE1" w:rsidRPr="00293E6E" w:rsidRDefault="00297AE1" w:rsidP="00297AE1">
      <w:pPr>
        <w:rPr>
          <w:rFonts w:ascii="Century Gothic" w:hAnsi="Century Gothic"/>
          <w:b/>
        </w:rPr>
      </w:pPr>
      <w:r w:rsidRPr="00293E6E">
        <w:rPr>
          <w:rFonts w:ascii="Century Gothic" w:hAnsi="Century Gothic"/>
          <w:b/>
        </w:rPr>
        <w:t>Our Commitment:</w:t>
      </w:r>
    </w:p>
    <w:p w14:paraId="7BB68A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At the Y, we are committed to providing family-oriented, affordable, high quality programs.</w:t>
      </w:r>
    </w:p>
    <w:p w14:paraId="24ED9CF0" w14:textId="77777777" w:rsidR="00297AE1" w:rsidRPr="00293E6E" w:rsidRDefault="00297AE1" w:rsidP="00297AE1">
      <w:pPr>
        <w:rPr>
          <w:rFonts w:ascii="Century Gothic" w:hAnsi="Century Gothic"/>
        </w:rPr>
      </w:pPr>
    </w:p>
    <w:p w14:paraId="4AAA5DB5" w14:textId="77777777" w:rsidR="00297AE1" w:rsidRPr="00293E6E" w:rsidRDefault="00297AE1" w:rsidP="00297AE1">
      <w:pPr>
        <w:rPr>
          <w:rFonts w:ascii="Verdana" w:hAnsi="Verdana"/>
          <w:szCs w:val="20"/>
        </w:rPr>
      </w:pPr>
      <w:r w:rsidRPr="00293E6E">
        <w:rPr>
          <w:rFonts w:ascii="Century Gothic" w:hAnsi="Century Gothic"/>
          <w:szCs w:val="20"/>
        </w:rPr>
        <w:t>A cause driven organization with three areas of vital focus:</w:t>
      </w:r>
    </w:p>
    <w:p w14:paraId="04D9BD47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Youth Development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nurturing the potential of every child and teen</w:t>
      </w:r>
    </w:p>
    <w:p w14:paraId="303EFC13" w14:textId="77777777" w:rsidR="00297AE1" w:rsidRPr="00293E6E" w:rsidRDefault="00297AE1" w:rsidP="00297AE1">
      <w:pPr>
        <w:numPr>
          <w:ilvl w:val="0"/>
          <w:numId w:val="2"/>
        </w:numPr>
        <w:rPr>
          <w:rFonts w:ascii="Verdana" w:hAnsi="Verdana"/>
          <w:szCs w:val="20"/>
        </w:rPr>
      </w:pPr>
      <w:r w:rsidRPr="00293E6E">
        <w:rPr>
          <w:rFonts w:ascii="Century Gothic" w:hAnsi="Century Gothic"/>
          <w:i/>
          <w:szCs w:val="20"/>
        </w:rPr>
        <w:t>For Healthy Living</w:t>
      </w:r>
      <w:r w:rsidRPr="00293E6E">
        <w:rPr>
          <w:rFonts w:ascii="Verdana" w:hAnsi="Verdana"/>
          <w:szCs w:val="20"/>
        </w:rPr>
        <w:t xml:space="preserve">: </w:t>
      </w:r>
      <w:r w:rsidRPr="00293E6E">
        <w:rPr>
          <w:rFonts w:ascii="Century Gothic" w:hAnsi="Century Gothic"/>
          <w:szCs w:val="20"/>
        </w:rPr>
        <w:t>improving our community’s health &amp; well-being</w:t>
      </w:r>
    </w:p>
    <w:p w14:paraId="7B592FFA" w14:textId="77777777" w:rsidR="00297AE1" w:rsidRPr="00293E6E" w:rsidRDefault="00297AE1" w:rsidP="00297AE1">
      <w:pPr>
        <w:numPr>
          <w:ilvl w:val="0"/>
          <w:numId w:val="2"/>
        </w:numPr>
        <w:rPr>
          <w:rFonts w:ascii="Century Gothic" w:hAnsi="Century Gothic"/>
          <w:szCs w:val="20"/>
        </w:rPr>
      </w:pPr>
      <w:r w:rsidRPr="00293E6E">
        <w:rPr>
          <w:rFonts w:ascii="Century Gothic" w:hAnsi="Century Gothic"/>
          <w:i/>
          <w:szCs w:val="20"/>
        </w:rPr>
        <w:t>For Social Responsibility</w:t>
      </w:r>
      <w:r w:rsidRPr="00293E6E">
        <w:rPr>
          <w:rFonts w:ascii="Century Gothic" w:hAnsi="Century Gothic"/>
          <w:szCs w:val="20"/>
        </w:rPr>
        <w:t>: giving back and providing support for our neighbors</w:t>
      </w:r>
    </w:p>
    <w:p w14:paraId="27928A2D" w14:textId="77777777" w:rsidR="00297AE1" w:rsidRPr="00293E6E" w:rsidRDefault="00297AE1" w:rsidP="00297AE1">
      <w:pPr>
        <w:rPr>
          <w:rFonts w:ascii="Century Gothic" w:hAnsi="Century Gothic"/>
          <w:szCs w:val="20"/>
        </w:rPr>
      </w:pPr>
    </w:p>
    <w:p w14:paraId="3BCB99AB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0CD30D3D" w14:textId="77777777" w:rsidR="00297AE1" w:rsidRPr="00293E6E" w:rsidRDefault="00297AE1" w:rsidP="00297AE1">
      <w:pPr>
        <w:rPr>
          <w:rFonts w:ascii="Century Gothic" w:hAnsi="Century Gothic"/>
        </w:rPr>
      </w:pPr>
    </w:p>
    <w:p w14:paraId="17AFA804" w14:textId="77777777" w:rsidR="00297AE1" w:rsidRPr="00293E6E" w:rsidRDefault="00297AE1" w:rsidP="00297AE1">
      <w:pPr>
        <w:rPr>
          <w:rFonts w:ascii="Tahoma" w:hAnsi="Tahoma"/>
        </w:rPr>
      </w:pPr>
      <w:r w:rsidRPr="00293E6E">
        <w:rPr>
          <w:rFonts w:ascii="Century Gothic" w:hAnsi="Century Gothic"/>
          <w:b/>
        </w:rPr>
        <w:t>Our Values:</w:t>
      </w:r>
      <w:r w:rsidRPr="00293E6E">
        <w:rPr>
          <w:rFonts w:ascii="Century Gothic" w:hAnsi="Century Gothic"/>
        </w:rPr>
        <w:t xml:space="preserve"> </w:t>
      </w:r>
    </w:p>
    <w:p w14:paraId="48CD6689" w14:textId="77777777" w:rsidR="00297AE1" w:rsidRPr="00293E6E" w:rsidRDefault="00297AE1" w:rsidP="00297AE1">
      <w:pPr>
        <w:rPr>
          <w:rFonts w:ascii="Century Gothic" w:hAnsi="Century Gothic"/>
        </w:rPr>
      </w:pPr>
      <w:r w:rsidRPr="00293E6E">
        <w:rPr>
          <w:rFonts w:ascii="Century Gothic" w:hAnsi="Century Gothic"/>
        </w:rPr>
        <w:t>Caring, Honesty, Respect and Responsibility</w:t>
      </w:r>
    </w:p>
    <w:p w14:paraId="0AE381BF" w14:textId="77777777" w:rsidR="00297AE1" w:rsidRPr="00293E6E" w:rsidRDefault="00297AE1" w:rsidP="00297AE1">
      <w:pPr>
        <w:rPr>
          <w:rFonts w:ascii="Century Gothic" w:hAnsi="Century Gothic"/>
        </w:rPr>
      </w:pPr>
    </w:p>
    <w:p w14:paraId="54F5260C" w14:textId="77777777" w:rsidR="00297AE1" w:rsidRPr="00293E6E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 xml:space="preserve">More information can be found at </w:t>
      </w:r>
      <w:hyperlink r:id="rId8" w:history="1">
        <w:r w:rsidRPr="00293E6E">
          <w:rPr>
            <w:rStyle w:val="Hyperlink"/>
            <w:rFonts w:ascii="Century Gothic" w:eastAsia="Times" w:hAnsi="Century Gothic"/>
          </w:rPr>
          <w:t>www.ymaryland.org</w:t>
        </w:r>
      </w:hyperlink>
      <w:r w:rsidRPr="00293E6E">
        <w:rPr>
          <w:rStyle w:val="Hyperlink"/>
          <w:rFonts w:ascii="Century Gothic" w:eastAsia="Times" w:hAnsi="Century Gothic"/>
        </w:rPr>
        <w:t>.</w:t>
      </w:r>
    </w:p>
    <w:p w14:paraId="5BC173E6" w14:textId="77777777" w:rsidR="00297AE1" w:rsidRPr="00293E6E" w:rsidRDefault="00297AE1" w:rsidP="00297AE1">
      <w:pPr>
        <w:jc w:val="center"/>
        <w:rPr>
          <w:rFonts w:ascii="Century Gothic" w:hAnsi="Century Gothic"/>
        </w:rPr>
      </w:pPr>
    </w:p>
    <w:p w14:paraId="27881AB8" w14:textId="77777777" w:rsidR="00297AE1" w:rsidRPr="003F6AF3" w:rsidRDefault="00297AE1" w:rsidP="00297AE1">
      <w:pPr>
        <w:jc w:val="center"/>
        <w:rPr>
          <w:rFonts w:ascii="Century Gothic" w:hAnsi="Century Gothic"/>
        </w:rPr>
      </w:pPr>
      <w:r w:rsidRPr="00293E6E">
        <w:rPr>
          <w:rFonts w:ascii="Century Gothic" w:hAnsi="Century Gothic"/>
        </w:rPr>
        <w:t>###</w:t>
      </w:r>
    </w:p>
    <w:p w14:paraId="2B75C85B" w14:textId="77777777" w:rsidR="00F0212C" w:rsidRPr="00F0212C" w:rsidRDefault="00F0212C" w:rsidP="00F0212C"/>
    <w:sectPr w:rsidR="00F0212C" w:rsidRPr="00F0212C" w:rsidSect="00FE08BA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59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C"/>
    <w:rsid w:val="0000085D"/>
    <w:rsid w:val="00213437"/>
    <w:rsid w:val="0021493C"/>
    <w:rsid w:val="00297709"/>
    <w:rsid w:val="00297AE1"/>
    <w:rsid w:val="002E0A8C"/>
    <w:rsid w:val="00300BBD"/>
    <w:rsid w:val="00303978"/>
    <w:rsid w:val="00355418"/>
    <w:rsid w:val="003D60E7"/>
    <w:rsid w:val="003F2C22"/>
    <w:rsid w:val="00402600"/>
    <w:rsid w:val="0045297F"/>
    <w:rsid w:val="0046204E"/>
    <w:rsid w:val="004A2339"/>
    <w:rsid w:val="004C0957"/>
    <w:rsid w:val="00527003"/>
    <w:rsid w:val="0059640F"/>
    <w:rsid w:val="00782522"/>
    <w:rsid w:val="007F70FE"/>
    <w:rsid w:val="008A51AC"/>
    <w:rsid w:val="008C3A50"/>
    <w:rsid w:val="00942992"/>
    <w:rsid w:val="009E2145"/>
    <w:rsid w:val="009E7D85"/>
    <w:rsid w:val="00A417CA"/>
    <w:rsid w:val="00AD484E"/>
    <w:rsid w:val="00AE0F34"/>
    <w:rsid w:val="00B45766"/>
    <w:rsid w:val="00C43AB7"/>
    <w:rsid w:val="00CE7F65"/>
    <w:rsid w:val="00D04BDF"/>
    <w:rsid w:val="00DC1A34"/>
    <w:rsid w:val="00EA79E0"/>
    <w:rsid w:val="00F0212C"/>
    <w:rsid w:val="00F34B3B"/>
    <w:rsid w:val="00F5082A"/>
    <w:rsid w:val="00F64088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C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595B3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0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aryland.org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mailto:leanna@profilesp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Profiles, Inc.</dc:creator>
  <cp:lastModifiedBy>Leanna Bernhard</cp:lastModifiedBy>
  <cp:revision>15</cp:revision>
  <dcterms:created xsi:type="dcterms:W3CDTF">2015-01-26T15:52:00Z</dcterms:created>
  <dcterms:modified xsi:type="dcterms:W3CDTF">2015-03-04T15:49:00Z</dcterms:modified>
</cp:coreProperties>
</file>