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D739F" w:rsidR="003B46B9" w:rsidP="003B46B9" w:rsidRDefault="008974A3" w14:paraId="238061C5" w14:textId="7A32581B">
      <w:pPr>
        <w:tabs>
          <w:tab w:val="left" w:pos="1494"/>
        </w:tabs>
        <w:rPr>
          <w:rFonts w:ascii="Avenir Next LT Pro" w:hAnsi="Avenir Next LT Pro"/>
          <w:b/>
          <w:bCs/>
          <w:lang w:val="el-GR"/>
        </w:rPr>
      </w:pPr>
      <w:r w:rsidRPr="004D739F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212934 [1615]" strokeweight=".5pt" from="489.75pt,16.7pt" to="1030.7pt,16.7pt" w14:anchorId="30F96A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>
                <v:stroke joinstyle="miter"/>
                <w10:wrap anchorx="margin"/>
              </v:line>
            </w:pict>
          </mc:Fallback>
        </mc:AlternateContent>
      </w:r>
      <w:r w:rsidRPr="004D739F" w:rsidR="00752B2D">
        <w:rPr>
          <w:rFonts w:ascii="Calibri" w:hAnsi="Calibri" w:cs="Calibri"/>
          <w:b/>
          <w:bCs/>
          <w:lang w:val="el-GR"/>
        </w:rPr>
        <w:t>Εισαγωγή</w:t>
      </w:r>
    </w:p>
    <w:p w:rsidRPr="004D739F" w:rsidR="003B46B9" w:rsidP="006E1A99" w:rsidRDefault="00752B2D" w14:paraId="09E84FA9" w14:textId="58551339">
      <w:pPr>
        <w:tabs>
          <w:tab w:val="left" w:pos="1494"/>
        </w:tabs>
        <w:jc w:val="both"/>
        <w:rPr>
          <w:rFonts w:ascii="Avenir Next LT Pro" w:hAnsi="Avenir Next LT Pro"/>
          <w:lang w:val="el-GR"/>
        </w:rPr>
      </w:pPr>
      <w:r w:rsidRPr="004D739F">
        <w:rPr>
          <w:rFonts w:ascii="Calibri" w:hAnsi="Calibri" w:cs="Calibri"/>
          <w:lang w:val="el-GR"/>
        </w:rPr>
        <w:t>Το</w:t>
      </w:r>
      <w:r w:rsidRPr="004D739F">
        <w:rPr>
          <w:rFonts w:ascii="Avenir Next LT Pro" w:hAnsi="Avenir Next LT Pro" w:cs="Calibri"/>
          <w:lang w:val="el-GR"/>
        </w:rPr>
        <w:t xml:space="preserve"> </w:t>
      </w:r>
      <w:r w:rsidRPr="004D739F">
        <w:rPr>
          <w:rFonts w:ascii="Avenir Next LT Pro" w:hAnsi="Avenir Next LT Pro" w:cs="Avenir Next LT Pro"/>
          <w:lang w:val="el-GR"/>
        </w:rPr>
        <w:t>π</w:t>
      </w:r>
      <w:r w:rsidRPr="004D739F">
        <w:rPr>
          <w:rFonts w:ascii="Calibri" w:hAnsi="Calibri" w:cs="Calibri"/>
          <w:lang w:val="el-GR"/>
        </w:rPr>
        <w:t>αρόν</w:t>
      </w:r>
      <w:r w:rsidRPr="004D739F">
        <w:rPr>
          <w:rFonts w:ascii="Avenir Next LT Pro" w:hAnsi="Avenir Next LT Pro" w:cs="Calibri"/>
          <w:lang w:val="el-GR"/>
        </w:rPr>
        <w:t xml:space="preserve"> </w:t>
      </w:r>
      <w:r w:rsidRPr="004D739F">
        <w:rPr>
          <w:rFonts w:ascii="Calibri" w:hAnsi="Calibri" w:cs="Calibri"/>
          <w:lang w:val="el-GR"/>
        </w:rPr>
        <w:t>ερωτη</w:t>
      </w:r>
      <w:r w:rsidRPr="004D739F">
        <w:rPr>
          <w:rFonts w:ascii="Avenir Next LT Pro" w:hAnsi="Avenir Next LT Pro" w:cs="Avenir Next LT Pro"/>
          <w:lang w:val="el-GR"/>
        </w:rPr>
        <w:t>μ</w:t>
      </w:r>
      <w:r w:rsidRPr="004D739F">
        <w:rPr>
          <w:rFonts w:ascii="Calibri" w:hAnsi="Calibri" w:cs="Calibri"/>
          <w:lang w:val="el-GR"/>
        </w:rPr>
        <w:t>ατολόγιο</w:t>
      </w:r>
      <w:r w:rsidRPr="004D739F">
        <w:rPr>
          <w:rFonts w:ascii="Avenir Next LT Pro" w:hAnsi="Avenir Next LT Pro" w:cs="Calibri"/>
          <w:lang w:val="el-GR"/>
        </w:rPr>
        <w:t xml:space="preserve"> π</w:t>
      </w:r>
      <w:r w:rsidRPr="004D739F">
        <w:rPr>
          <w:rFonts w:ascii="Calibri" w:hAnsi="Calibri" w:cs="Calibri"/>
          <w:lang w:val="el-GR"/>
        </w:rPr>
        <w:t>ρέ</w:t>
      </w:r>
      <w:r w:rsidRPr="004D739F">
        <w:rPr>
          <w:rFonts w:ascii="Avenir Next LT Pro" w:hAnsi="Avenir Next LT Pro" w:cs="Avenir Next LT Pro"/>
          <w:lang w:val="el-GR"/>
        </w:rPr>
        <w:t>π</w:t>
      </w:r>
      <w:r w:rsidRPr="004D739F">
        <w:rPr>
          <w:rFonts w:ascii="Calibri" w:hAnsi="Calibri" w:cs="Calibri"/>
          <w:lang w:val="el-GR"/>
        </w:rPr>
        <w:t>ει</w:t>
      </w:r>
      <w:r w:rsidRPr="004D739F">
        <w:rPr>
          <w:rFonts w:ascii="Avenir Next LT Pro" w:hAnsi="Avenir Next LT Pro" w:cs="Calibri"/>
          <w:lang w:val="el-GR"/>
        </w:rPr>
        <w:t xml:space="preserve"> </w:t>
      </w:r>
      <w:r w:rsidRPr="004D739F">
        <w:rPr>
          <w:rFonts w:ascii="Calibri" w:hAnsi="Calibri" w:cs="Calibri"/>
          <w:lang w:val="el-GR"/>
        </w:rPr>
        <w:t>να</w:t>
      </w:r>
      <w:r w:rsidRPr="004D739F">
        <w:rPr>
          <w:rFonts w:ascii="Avenir Next LT Pro" w:hAnsi="Avenir Next LT Pro" w:cs="Calibri"/>
          <w:lang w:val="el-GR"/>
        </w:rPr>
        <w:t xml:space="preserve"> </w:t>
      </w:r>
      <w:r w:rsidRPr="004D739F">
        <w:rPr>
          <w:rFonts w:ascii="Calibri" w:hAnsi="Calibri" w:cs="Calibri"/>
          <w:lang w:val="el-GR"/>
        </w:rPr>
        <w:t>α</w:t>
      </w:r>
      <w:r w:rsidRPr="004D739F">
        <w:rPr>
          <w:rFonts w:ascii="Avenir Next LT Pro" w:hAnsi="Avenir Next LT Pro" w:cs="Avenir Next LT Pro"/>
          <w:lang w:val="el-GR"/>
        </w:rPr>
        <w:t>π</w:t>
      </w:r>
      <w:r w:rsidRPr="004D739F">
        <w:rPr>
          <w:rFonts w:ascii="Calibri" w:hAnsi="Calibri" w:cs="Calibri"/>
          <w:lang w:val="el-GR"/>
        </w:rPr>
        <w:t>αντηθεί</w:t>
      </w:r>
      <w:r w:rsidRPr="004D739F">
        <w:rPr>
          <w:rFonts w:ascii="Avenir Next LT Pro" w:hAnsi="Avenir Next LT Pro" w:cs="Calibri"/>
          <w:lang w:val="el-GR"/>
        </w:rPr>
        <w:t xml:space="preserve"> </w:t>
      </w:r>
      <w:r w:rsidRPr="004D739F">
        <w:rPr>
          <w:rFonts w:ascii="Calibri" w:hAnsi="Calibri" w:cs="Calibri"/>
          <w:lang w:val="el-GR"/>
        </w:rPr>
        <w:t>σε</w:t>
      </w:r>
      <w:r w:rsidRPr="004D739F">
        <w:rPr>
          <w:rFonts w:ascii="Avenir Next LT Pro" w:hAnsi="Avenir Next LT Pro" w:cs="Calibri"/>
          <w:lang w:val="el-GR"/>
        </w:rPr>
        <w:t xml:space="preserve"> </w:t>
      </w:r>
      <w:r w:rsidRPr="004D739F">
        <w:rPr>
          <w:rFonts w:ascii="Calibri" w:hAnsi="Calibri" w:cs="Calibri"/>
          <w:lang w:val="el-GR"/>
        </w:rPr>
        <w:t>ε</w:t>
      </w:r>
      <w:r w:rsidRPr="004D739F">
        <w:rPr>
          <w:rFonts w:ascii="Avenir Next LT Pro" w:hAnsi="Avenir Next LT Pro" w:cs="Avenir Next LT Pro"/>
          <w:lang w:val="el-GR"/>
        </w:rPr>
        <w:t>π</w:t>
      </w:r>
      <w:r w:rsidRPr="004D739F">
        <w:rPr>
          <w:rFonts w:ascii="Calibri" w:hAnsi="Calibri" w:cs="Calibri"/>
          <w:lang w:val="el-GR"/>
        </w:rPr>
        <w:t>ί</w:t>
      </w:r>
      <w:r w:rsidRPr="004D739F">
        <w:rPr>
          <w:rFonts w:ascii="Avenir Next LT Pro" w:hAnsi="Avenir Next LT Pro" w:cs="Calibri"/>
          <w:lang w:val="el-GR"/>
        </w:rPr>
        <w:t>π</w:t>
      </w:r>
      <w:r w:rsidRPr="004D739F">
        <w:rPr>
          <w:rFonts w:ascii="Calibri" w:hAnsi="Calibri" w:cs="Calibri"/>
          <w:lang w:val="el-GR"/>
        </w:rPr>
        <w:t>εδο</w:t>
      </w:r>
      <w:r w:rsidRPr="004D739F">
        <w:rPr>
          <w:rFonts w:ascii="Avenir Next LT Pro" w:hAnsi="Avenir Next LT Pro" w:cs="Calibri"/>
          <w:lang w:val="el-GR"/>
        </w:rPr>
        <w:t xml:space="preserve"> </w:t>
      </w:r>
      <w:r w:rsidRPr="004D739F">
        <w:rPr>
          <w:rFonts w:ascii="Calibri" w:hAnsi="Calibri" w:cs="Calibri"/>
          <w:lang w:val="el-GR"/>
        </w:rPr>
        <w:t>νο</w:t>
      </w:r>
      <w:r w:rsidRPr="004D739F">
        <w:rPr>
          <w:rFonts w:ascii="Avenir Next LT Pro" w:hAnsi="Avenir Next LT Pro" w:cs="Avenir Next LT Pro"/>
          <w:lang w:val="el-GR"/>
        </w:rPr>
        <w:t>μ</w:t>
      </w:r>
      <w:r w:rsidRPr="004D739F">
        <w:rPr>
          <w:rFonts w:ascii="Calibri" w:hAnsi="Calibri" w:cs="Calibri"/>
          <w:lang w:val="el-GR"/>
        </w:rPr>
        <w:t>ικ</w:t>
      </w:r>
      <w:r w:rsidR="00EE17B3">
        <w:rPr>
          <w:rFonts w:ascii="Calibri" w:hAnsi="Calibri" w:cs="Calibri"/>
          <w:lang w:val="el-GR"/>
        </w:rPr>
        <w:t>ού</w:t>
      </w:r>
      <w:r w:rsidRPr="004D739F">
        <w:rPr>
          <w:rFonts w:ascii="Avenir Next LT Pro" w:hAnsi="Avenir Next LT Pro" w:cs="Calibri"/>
          <w:lang w:val="el-GR"/>
        </w:rPr>
        <w:t xml:space="preserve"> </w:t>
      </w:r>
      <w:r w:rsidR="00EE17B3">
        <w:rPr>
          <w:rFonts w:ascii="Calibri" w:hAnsi="Calibri" w:cs="Calibri"/>
          <w:lang w:val="el-GR"/>
        </w:rPr>
        <w:t>προσώπου</w:t>
      </w:r>
      <w:r w:rsidRPr="004D739F" w:rsidR="003B46B9">
        <w:rPr>
          <w:rFonts w:ascii="Avenir Next LT Pro" w:hAnsi="Avenir Next LT Pro"/>
          <w:lang w:val="el-GR"/>
        </w:rPr>
        <w:t xml:space="preserve">. </w:t>
      </w:r>
    </w:p>
    <w:p w:rsidRPr="004D739F" w:rsidR="003B46B9" w:rsidP="003B46B9" w:rsidRDefault="004D739F" w14:paraId="78A8925B" w14:textId="4F69BDC0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4D739F">
        <w:rPr>
          <w:rFonts w:ascii="Calibri" w:hAnsi="Calibri" w:cs="Calibri"/>
          <w:b/>
          <w:bCs/>
          <w:lang w:val="el-GR"/>
        </w:rPr>
        <w:t>Νο</w:t>
      </w:r>
      <w:r w:rsidRPr="004D739F">
        <w:rPr>
          <w:rFonts w:ascii="Avenir Next LT Pro" w:hAnsi="Avenir Next LT Pro" w:cs="Avenir Next LT Pro"/>
          <w:b/>
          <w:bCs/>
          <w:lang w:val="el-GR"/>
        </w:rPr>
        <w:t>μ</w:t>
      </w:r>
      <w:r w:rsidRPr="004D739F">
        <w:rPr>
          <w:rFonts w:ascii="Calibri" w:hAnsi="Calibri" w:cs="Calibri"/>
          <w:b/>
          <w:bCs/>
          <w:lang w:val="el-GR"/>
        </w:rPr>
        <w:t>ικό</w:t>
      </w:r>
      <w:r w:rsidRPr="004D739F">
        <w:rPr>
          <w:rFonts w:ascii="Avenir Next LT Pro" w:hAnsi="Avenir Next LT Pro" w:cs="Calibri"/>
          <w:b/>
          <w:bCs/>
          <w:lang w:val="el-GR"/>
        </w:rPr>
        <w:t xml:space="preserve"> </w:t>
      </w:r>
      <w:r w:rsidRPr="004D739F">
        <w:rPr>
          <w:rFonts w:ascii="Calibri" w:hAnsi="Calibri" w:cs="Calibri"/>
          <w:b/>
          <w:bCs/>
          <w:lang w:val="el-GR"/>
        </w:rPr>
        <w:t>Πρόσω</w:t>
      </w:r>
      <w:r w:rsidRPr="004D739F">
        <w:rPr>
          <w:rFonts w:ascii="Avenir Next LT Pro" w:hAnsi="Avenir Next LT Pro" w:cs="Avenir Next LT Pro"/>
          <w:b/>
          <w:bCs/>
          <w:lang w:val="el-GR"/>
        </w:rPr>
        <w:t>π</w:t>
      </w:r>
      <w:r w:rsidRPr="004D739F">
        <w:rPr>
          <w:rFonts w:ascii="Calibri" w:hAnsi="Calibri" w:cs="Calibri"/>
          <w:b/>
          <w:bCs/>
          <w:lang w:val="el-GR"/>
        </w:rPr>
        <w:t>ο</w:t>
      </w:r>
      <w:r w:rsidRPr="004D739F">
        <w:rPr>
          <w:rFonts w:ascii="Avenir Next LT Pro" w:hAnsi="Avenir Next LT Pro" w:cs="Calibri"/>
          <w:b/>
          <w:bCs/>
          <w:lang w:val="el-GR"/>
        </w:rPr>
        <w:t xml:space="preserve"> </w:t>
      </w:r>
      <w:r w:rsidRPr="004D739F">
        <w:rPr>
          <w:rFonts w:ascii="Calibri" w:hAnsi="Calibri" w:cs="Calibri"/>
          <w:b/>
          <w:bCs/>
          <w:lang w:val="el-GR"/>
        </w:rPr>
        <w:t>και</w:t>
      </w:r>
      <w:r w:rsidRPr="004D739F">
        <w:rPr>
          <w:rFonts w:ascii="Avenir Next LT Pro" w:hAnsi="Avenir Next LT Pro" w:cs="Calibri"/>
          <w:b/>
          <w:bCs/>
          <w:lang w:val="el-GR"/>
        </w:rPr>
        <w:t xml:space="preserve"> </w:t>
      </w:r>
      <w:r w:rsidRPr="004D739F">
        <w:rPr>
          <w:rFonts w:ascii="Calibri" w:hAnsi="Calibri" w:cs="Calibri"/>
          <w:b/>
          <w:bCs/>
          <w:lang w:val="el-GR"/>
        </w:rPr>
        <w:t>Ιδιοκτησία</w:t>
      </w:r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Pr="004D739F" w:rsidR="006E1A99" w:rsidTr="00847E77" w14:paraId="7BE5F4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4D739F" w:rsidR="003B46B9" w:rsidP="003B46B9" w:rsidRDefault="003B46B9" w14:paraId="2667E368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4D739F" w:rsidR="003B46B9" w:rsidP="003B46B9" w:rsidRDefault="00752B2D" w14:paraId="7A8BD4B6" w14:textId="3AC48CF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Calibri"/>
                <w:bCs w:val="0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 w:val="0"/>
                <w:sz w:val="18"/>
                <w:szCs w:val="18"/>
                <w:lang w:val="el-GR"/>
              </w:rPr>
              <w:t>Ερώτηση</w:t>
            </w:r>
          </w:p>
        </w:tc>
        <w:tc>
          <w:tcPr>
            <w:tcW w:w="968" w:type="dxa"/>
            <w:shd w:val="clear" w:color="auto" w:fill="222A35" w:themeFill="text2" w:themeFillShade="80"/>
          </w:tcPr>
          <w:p w:rsidRPr="004D739F" w:rsidR="003B46B9" w:rsidP="003B46B9" w:rsidRDefault="003B46B9" w14:paraId="616C3257" w14:textId="60A2D871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:rsidRPr="004D739F" w:rsidR="003B46B9" w:rsidP="003B46B9" w:rsidRDefault="00752B2D" w14:paraId="0ED426EC" w14:textId="6D286958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 w:cs="Calibri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 w:val="0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 w:cs="Avenir Next LT Pro"/>
                <w:bCs w:val="0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 w:val="0"/>
                <w:sz w:val="18"/>
                <w:szCs w:val="18"/>
                <w:lang w:val="el-GR"/>
              </w:rPr>
              <w:t>άντηση</w:t>
            </w:r>
          </w:p>
        </w:tc>
      </w:tr>
      <w:tr w:rsidRPr="004D739F" w:rsidR="003B46B9" w:rsidTr="00847E77" w14:paraId="388A7D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4D739F" w:rsidR="003B46B9" w:rsidP="003B46B9" w:rsidRDefault="003B46B9" w14:paraId="3FD2E835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4D739F" w:rsidR="003B46B9" w:rsidP="003B46B9" w:rsidRDefault="00752B2D" w14:paraId="192313D8" w14:textId="3B712A9E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="Calibri"/>
                <w:b/>
                <w:color w:val="C00000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 w:cs="Avenir Next LT Pro"/>
                <w:b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ωνυ</w:t>
            </w:r>
            <w:r w:rsidRPr="004D739F">
              <w:rPr>
                <w:rFonts w:ascii="Avenir Next LT Pro" w:hAnsi="Avenir Next LT Pro" w:cs="Avenir Next LT Pro"/>
                <w:b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ία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71BD1018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7D1F659F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Pr="004D739F" w:rsidR="006E1A99" w:rsidTr="00847E77" w14:paraId="23361A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3B46B9" w14:paraId="33F0D6EE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752B2D" w14:paraId="3972290D" w14:textId="64A0FFFD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ιακριτικός</w:t>
            </w:r>
            <w:r w:rsidRPr="004D739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Τίτλος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6B9DA13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193F0F2E" w14:textId="5A7EF2F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4D739F" w:rsidR="006E1A99" w:rsidTr="00847E77" w14:paraId="329856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3B46B9" w14:paraId="6DADE735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752B2D" w14:paraId="438BCED2" w14:textId="7E61743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Νο</w:t>
            </w:r>
            <w:r w:rsidRPr="004D739F">
              <w:rPr>
                <w:rFonts w:ascii="Avenir Next LT Pro" w:hAnsi="Avenir Next LT Pro" w:cs="Avenir Next LT Pro"/>
                <w:b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ική</w:t>
            </w:r>
            <w:r w:rsidRPr="004D739F">
              <w:rPr>
                <w:rFonts w:ascii="Avenir Next LT Pro" w:hAnsi="Avenir Next LT Pro" w:cs="Calibri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Μορφή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658A1DC9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7EA59D81" w14:textId="261D14D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4D739F" w:rsidR="006E1A99" w:rsidTr="00847E77" w14:paraId="3A5547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3B46B9" w14:paraId="1949905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752B2D" w14:paraId="36331F97" w14:textId="622474EB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Χώρα</w:t>
            </w:r>
            <w:r w:rsidRPr="004D739F">
              <w:rPr>
                <w:rFonts w:ascii="Avenir Next LT Pro" w:hAnsi="Avenir Next LT Pro" w:cs="Calibri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Σύστασης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624FB05B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262D7E5C" w14:textId="3A665C3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4D739F" w:rsidR="006E1A99" w:rsidTr="00847E77" w14:paraId="1E64D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3B46B9" w14:paraId="74953BFB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752B2D" w14:paraId="1C2B0B57" w14:textId="2FAE17F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Η</w:t>
            </w:r>
            <w:r w:rsidRPr="004D739F">
              <w:rPr>
                <w:rFonts w:ascii="Avenir Next LT Pro" w:hAnsi="Avenir Next LT Pro" w:cs="Avenir Next LT Pro"/>
                <w:b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ερο</w:t>
            </w:r>
            <w:r w:rsidRPr="004D739F">
              <w:rPr>
                <w:rFonts w:ascii="Avenir Next LT Pro" w:hAnsi="Avenir Next LT Pro" w:cs="Avenir Next LT Pro"/>
                <w:b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ηνία</w:t>
            </w:r>
            <w:r w:rsidRPr="004D739F">
              <w:rPr>
                <w:rFonts w:ascii="Avenir Next LT Pro" w:hAnsi="Avenir Next LT Pro" w:cs="Calibri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Σύστασης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3A5EC586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60CC7301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4D739F" w:rsidR="006E1A99" w:rsidTr="00847E77" w14:paraId="38F732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3B46B9" w14:paraId="1DD5C990" w14:textId="77777777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752B2D" w14:paraId="2DA24F56" w14:textId="35ED7692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ιεύθυνση</w:t>
            </w:r>
            <w:r w:rsidRPr="004D739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 w:cs="Avenir Next LT Pro"/>
                <w:b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ιχείρησης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46CA6EA8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5F0409C2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4D739F" w:rsidR="006E1A99" w:rsidTr="00847E77" w14:paraId="767804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3B46B9" w14:paraId="7E56E02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3B46B9" w:rsidP="003B46B9" w:rsidRDefault="00752B2D" w14:paraId="65E246D4" w14:textId="78B67DE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Ιστοσελίδα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34C42D3A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3B46B9" w:rsidP="003B46B9" w:rsidRDefault="003B46B9" w14:paraId="6507C75C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4D739F" w:rsidR="008D30D6" w:rsidTr="00847E77" w14:paraId="41E73F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8D30D6" w:rsidP="003B46B9" w:rsidRDefault="008D30D6" w14:paraId="11F09FBC" w14:textId="5E617366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4D739F" w:rsidR="008D30D6" w:rsidP="003B46B9" w:rsidRDefault="00752B2D" w14:paraId="572CAAF0" w14:textId="201B6A9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 w:cs="Calibri"/>
                <w:b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Μετοχική</w:t>
            </w:r>
            <w:r w:rsidRPr="004D739F">
              <w:rPr>
                <w:rFonts w:ascii="Avenir Next LT Pro" w:hAnsi="Avenir Next LT Pro" w:cs="Calibri"/>
                <w:b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l-GR"/>
              </w:rPr>
              <w:t>Σύνθεση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8D30D6" w:rsidP="003B46B9" w:rsidRDefault="008D30D6" w14:paraId="67A6A981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4D739F" w:rsidR="008D30D6" w:rsidP="003B46B9" w:rsidRDefault="008D30D6" w14:paraId="7FC19E6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Pr="004D739F" w:rsidR="003B46B9" w:rsidP="003B46B9" w:rsidRDefault="003B46B9" w14:paraId="7F52F38D" w14:textId="681E5FC7">
      <w:pPr>
        <w:tabs>
          <w:tab w:val="left" w:pos="1494"/>
        </w:tabs>
        <w:rPr>
          <w:rFonts w:ascii="Avenir Next LT Pro" w:hAnsi="Avenir Next LT Pro"/>
          <w:lang w:val="en-GB"/>
        </w:rPr>
      </w:pPr>
    </w:p>
    <w:p w:rsidRPr="004D739F" w:rsidR="00CE54E5" w:rsidP="00CE54E5" w:rsidRDefault="004D739F" w14:paraId="64A245A0" w14:textId="78C5374D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4D739F">
        <w:rPr>
          <w:rFonts w:ascii="Calibri" w:hAnsi="Calibri" w:cs="Calibri"/>
          <w:b/>
          <w:bCs/>
          <w:lang w:val="el-GR"/>
        </w:rPr>
        <w:t>Λε</w:t>
      </w:r>
      <w:r w:rsidRPr="004D739F">
        <w:rPr>
          <w:rFonts w:ascii="Avenir Next LT Pro" w:hAnsi="Avenir Next LT Pro" w:cs="Avenir Next LT Pro"/>
          <w:b/>
          <w:bCs/>
          <w:lang w:val="el-GR"/>
        </w:rPr>
        <w:t>π</w:t>
      </w:r>
      <w:r w:rsidRPr="004D739F">
        <w:rPr>
          <w:rFonts w:ascii="Calibri" w:hAnsi="Calibri" w:cs="Calibri"/>
          <w:b/>
          <w:bCs/>
          <w:lang w:val="el-GR"/>
        </w:rPr>
        <w:t>το</w:t>
      </w:r>
      <w:r w:rsidRPr="004D739F">
        <w:rPr>
          <w:rFonts w:ascii="Avenir Next LT Pro" w:hAnsi="Avenir Next LT Pro" w:cs="Avenir Next LT Pro"/>
          <w:b/>
          <w:bCs/>
          <w:lang w:val="el-GR"/>
        </w:rPr>
        <w:t>μ</w:t>
      </w:r>
      <w:r w:rsidRPr="004D739F">
        <w:rPr>
          <w:rFonts w:ascii="Calibri" w:hAnsi="Calibri" w:cs="Calibri"/>
          <w:b/>
          <w:bCs/>
          <w:lang w:val="el-GR"/>
        </w:rPr>
        <w:t>έρειες</w:t>
      </w:r>
    </w:p>
    <w:tbl>
      <w:tblPr>
        <w:tblStyle w:val="MediumShading1-Accent11"/>
        <w:tblpPr w:leftFromText="181" w:rightFromText="181" w:vertAnchor="text" w:horzAnchor="margin" w:tblpXSpec="center" w:tblpY="211"/>
        <w:tblW w:w="1239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7"/>
        <w:gridCol w:w="1377"/>
        <w:gridCol w:w="1377"/>
        <w:gridCol w:w="1377"/>
        <w:gridCol w:w="1377"/>
        <w:gridCol w:w="1377"/>
        <w:gridCol w:w="1377"/>
      </w:tblGrid>
      <w:tr w:rsidRPr="00BA6829" w:rsidR="00F3267E" w:rsidTr="62BCD5D4" w14:paraId="32C2EBB5" w14:textId="6067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482E79" w14:paraId="0A00DF90" w14:textId="573AE50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EE17B3" w:rsidR="00A22951" w:rsidP="00A71B23" w:rsidRDefault="00362D43" w14:paraId="5E8D5534" w14:textId="3E03E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9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.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a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. </w:t>
            </w:r>
            <w:r w:rsidRPr="004D739F" w:rsidR="00552F71">
              <w:rPr>
                <w:rFonts w:ascii="Avenir Next LT Pro" w:hAnsi="Avenir Next LT Pro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Οι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Υ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ηρεσίες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τυχερών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αιχνιδιών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σε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συ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ληρώστε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ανάλογα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την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ερί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τωση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362D43" w14:paraId="6F0A8713" w14:textId="0ACAE5BC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9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.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b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. </w:t>
            </w:r>
            <w:r w:rsidRPr="004D739F" w:rsidR="00552F71">
              <w:rPr>
                <w:rFonts w:ascii="Avenir Next LT Pro" w:hAnsi="Avenir Next LT Pro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έχρι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ότε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διατηρήστε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και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συ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ληρώστε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ανάλογα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την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ερί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τωση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362D43" w14:paraId="01ECE648" w14:textId="36B55C4F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9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.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. </w:t>
            </w:r>
            <w:r w:rsidRPr="004D739F" w:rsidR="00552F71">
              <w:rPr>
                <w:rFonts w:ascii="Avenir Next LT Pro" w:hAnsi="Avenir Next LT Pro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ό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την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κατάλληλα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αδειοδοτη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ένη</w:t>
            </w:r>
            <w:proofErr w:type="spellEnd"/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Εταιρεία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Παιγνίων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αναφέρεται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αρακάτω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συ</w:t>
            </w:r>
            <w:r w:rsidRPr="004D739F" w:rsidR="00552F71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μπ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ληρώστε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552F71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ανάλογα</w:t>
            </w:r>
            <w:r w:rsidRPr="004D739F" w:rsidR="00552F7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362D43" w14:paraId="784B0DBA" w14:textId="62B69520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9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.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. </w:t>
            </w:r>
            <w:r w:rsidRPr="004D739F" w:rsidR="00FF66BE">
              <w:rPr>
                <w:rFonts w:ascii="Avenir Next LT Pro" w:hAnsi="Avenir Next LT Pro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βάσει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ιας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έγκυρης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Άδειας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Παιγνίων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ελήφθη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ό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την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αρακάτω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Αρχή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Αδειοδότησης</w:t>
            </w:r>
            <w:proofErr w:type="spellEnd"/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Παιγνίων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κατά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ερί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τωση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362D43" w14:paraId="725A93E7" w14:textId="152A809E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9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.</w:t>
            </w:r>
            <w:r w:rsidRPr="004D739F" w:rsidR="00FF66BE">
              <w:rPr>
                <w:rFonts w:ascii="Avenir Next LT Pro" w:hAnsi="Avenir Next LT Pro" w:cs="Calibri"/>
                <w:color w:val="000000" w:themeColor="text1"/>
                <w:sz w:val="18"/>
                <w:szCs w:val="18"/>
              </w:rPr>
              <w:t>e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.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Σε</w:t>
            </w:r>
            <w:r w:rsidRPr="004D739F" w:rsidR="00FF66BE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λήρη</w:t>
            </w:r>
            <w:r w:rsidRPr="004D739F" w:rsidR="00FF66BE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συ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φωνία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μ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τις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διατάξεις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της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αρακάτω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νο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οθεσίας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της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χώρας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διέ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ει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τα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αίγνια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συ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ληρώστε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ανάλογα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την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ερί</w:t>
            </w:r>
            <w:r w:rsidRPr="004D739F" w:rsidR="00FF66BE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FF66BE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τωση</w:t>
            </w:r>
            <w:r w:rsidRPr="004D739F" w:rsidR="00FF66BE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362D43" w14:paraId="17E8F517" w14:textId="6176C1CD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9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.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f</w:t>
            </w:r>
            <w:r w:rsidRPr="004D739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. </w:t>
            </w:r>
            <w:r w:rsidRPr="004D739F" w:rsidR="00134437">
              <w:rPr>
                <w:rFonts w:ascii="Avenir Next LT Pro" w:hAnsi="Avenir Next LT Pro"/>
                <w:lang w:val="el-GR"/>
              </w:rPr>
              <w:t xml:space="preserve"> 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Βάσει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των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ο</w:t>
            </w:r>
            <w:r w:rsidRPr="004D739F" w:rsidR="00134437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οίων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αρέχονται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οι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αρακάτω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Υ</w:t>
            </w:r>
            <w:r w:rsidRPr="004D739F" w:rsidR="00134437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ηρεσίες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αιγνίων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διατηρήστε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αυτές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Avenir Next LT Pro" w:hAnsi="Avenir Next LT Pro" w:cs="Avenir Next LT Pro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 w:rsidR="00134437">
              <w:rPr>
                <w:rFonts w:ascii="Calibri" w:hAnsi="Calibri" w:cs="Calibri"/>
                <w:color w:val="000000" w:themeColor="text1"/>
                <w:sz w:val="18"/>
                <w:szCs w:val="18"/>
                <w:lang w:val="el-GR"/>
              </w:rPr>
              <w:t>ισχύουν</w:t>
            </w:r>
            <w:r w:rsidRPr="004D739F" w:rsidR="00134437">
              <w:rPr>
                <w:rFonts w:ascii="Avenir Next LT Pro" w:hAnsi="Avenir Next LT Pro"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A22951" w14:paraId="5F0F23AF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l-GR"/>
              </w:rPr>
            </w:pPr>
          </w:p>
          <w:p w:rsidRPr="004D739F" w:rsidR="00A22951" w:rsidP="00A71B23" w:rsidRDefault="00362D43" w14:paraId="62D8D07B" w14:textId="3300C6D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el-GR"/>
              </w:rPr>
            </w:pPr>
            <w:r w:rsidRPr="62BCD5D4" w:rsidR="00362D43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>9</w:t>
            </w:r>
            <w:r w:rsidRPr="62BCD5D4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>.</w:t>
            </w:r>
            <w:r w:rsidRPr="62BCD5D4" w:rsidR="00E92609">
              <w:rPr>
                <w:rFonts w:ascii="Avenir Next LT Pro" w:hAnsi="Avenir Next LT Pro" w:cs="Calibri"/>
                <w:color w:val="000000" w:themeColor="text1" w:themeTint="FF" w:themeShade="FF"/>
                <w:sz w:val="18"/>
                <w:szCs w:val="18"/>
              </w:rPr>
              <w:t>g</w:t>
            </w:r>
            <w:r w:rsidRPr="62BCD5D4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 xml:space="preserve">. 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Υ</w:t>
            </w:r>
            <w:r w:rsidRPr="62BCD5D4" w:rsidR="00E92609">
              <w:rPr>
                <w:rFonts w:ascii="Avenir Next LT Pro" w:hAnsi="Avenir Next LT Pro" w:cs="Avenir Next LT Pro"/>
                <w:color w:val="000000" w:themeColor="text1" w:themeTint="FF" w:themeShade="FF"/>
                <w:sz w:val="18"/>
                <w:szCs w:val="18"/>
                <w:lang w:val="el-GR"/>
              </w:rPr>
              <w:t>π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ηρεσίες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 xml:space="preserve"> </w:t>
            </w:r>
            <w:r w:rsidRPr="62BCD5D4" w:rsidR="00E92609">
              <w:rPr>
                <w:rFonts w:ascii="Avenir Next LT Pro" w:hAnsi="Avenir Next LT Pro" w:cs="Avenir Next LT Pro"/>
                <w:color w:val="000000" w:themeColor="text1" w:themeTint="FF" w:themeShade="FF"/>
                <w:sz w:val="18"/>
                <w:szCs w:val="18"/>
                <w:lang w:val="el-GR"/>
              </w:rPr>
              <w:t>π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ου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 xml:space="preserve"> 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ζητούνται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 xml:space="preserve"> 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α</w:t>
            </w:r>
            <w:r w:rsidRPr="62BCD5D4" w:rsidR="00E92609">
              <w:rPr>
                <w:rFonts w:ascii="Avenir Next LT Pro" w:hAnsi="Avenir Next LT Pro" w:cs="Avenir Next LT Pro"/>
                <w:color w:val="000000" w:themeColor="text1" w:themeTint="FF" w:themeShade="FF"/>
                <w:sz w:val="18"/>
                <w:szCs w:val="18"/>
                <w:lang w:val="el-GR"/>
              </w:rPr>
              <w:t>π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ό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 xml:space="preserve"> 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τη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 xml:space="preserve"> 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Viva</w:t>
            </w:r>
            <w:r w:rsidRPr="62BCD5D4" w:rsidR="7D68EDF8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.com 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>(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διατηρήστε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 xml:space="preserve"> 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τις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 xml:space="preserve"> </w:t>
            </w:r>
            <w:r w:rsidRPr="62BCD5D4" w:rsidR="00E92609">
              <w:rPr>
                <w:rFonts w:ascii="Calibri" w:hAnsi="Calibri" w:cs="Calibri"/>
                <w:color w:val="000000" w:themeColor="text1" w:themeTint="FF" w:themeShade="FF"/>
                <w:sz w:val="18"/>
                <w:szCs w:val="18"/>
                <w:lang w:val="el-GR"/>
              </w:rPr>
              <w:t>ισχύουσες</w:t>
            </w:r>
            <w:r w:rsidRPr="62BCD5D4" w:rsidR="00E9260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362D43" w14:paraId="72900F9A" w14:textId="548AC06B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l-GR"/>
              </w:rPr>
              <w:t>9</w:t>
            </w:r>
            <w:r w:rsidRPr="004D739F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l-GR"/>
              </w:rPr>
              <w:t>.</w:t>
            </w:r>
            <w:r w:rsidRPr="004D739F" w:rsidR="00E92609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h</w:t>
            </w:r>
            <w:r w:rsidRPr="004D739F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l-GR"/>
              </w:rPr>
              <w:t>.</w:t>
            </w:r>
          </w:p>
          <w:p w:rsidRPr="004D739F" w:rsidR="004248B5" w:rsidP="00A71B23" w:rsidRDefault="00E92609" w14:paraId="788080D1" w14:textId="4DF00805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el-GR"/>
              </w:rPr>
              <w:t>Η</w:t>
            </w:r>
            <w:r w:rsidRPr="004D739F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el-GR"/>
              </w:rPr>
              <w:t>εταιρία</w:t>
            </w:r>
            <w:r w:rsidRPr="004D739F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 w:cs="Avenir Next LT Pro"/>
                <w:bCs w:val="0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el-GR"/>
              </w:rPr>
              <w:t>οδέχεται</w:t>
            </w:r>
            <w:r w:rsidRPr="004D739F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el-GR"/>
              </w:rPr>
              <w:t>κρυ</w:t>
            </w:r>
            <w:r w:rsidRPr="004D739F">
              <w:rPr>
                <w:rFonts w:ascii="Avenir Next LT Pro" w:hAnsi="Avenir Next LT Pro" w:cs="Avenir Next LT Pro"/>
                <w:bCs w:val="0"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el-GR"/>
              </w:rPr>
              <w:t>τονο</w:t>
            </w:r>
            <w:r w:rsidRPr="004D739F">
              <w:rPr>
                <w:rFonts w:ascii="Avenir Next LT Pro" w:hAnsi="Avenir Next LT Pro" w:cs="Avenir Next LT Pro"/>
                <w:bCs w:val="0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el-GR"/>
              </w:rPr>
              <w:t>ίσ</w:t>
            </w:r>
            <w:r w:rsidRPr="004D739F">
              <w:rPr>
                <w:rFonts w:ascii="Avenir Next LT Pro" w:hAnsi="Avenir Next LT Pro" w:cs="Avenir Next LT Pro"/>
                <w:bCs w:val="0"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 w:val="0"/>
                <w:color w:val="000000" w:themeColor="text1"/>
                <w:sz w:val="18"/>
                <w:szCs w:val="18"/>
                <w:lang w:val="el-GR"/>
              </w:rPr>
              <w:t>ατα</w:t>
            </w:r>
            <w:proofErr w:type="spellEnd"/>
          </w:p>
        </w:tc>
      </w:tr>
      <w:tr w:rsidRPr="004D739F" w:rsidR="00585302" w:rsidTr="62BCD5D4" w14:paraId="3DA184EA" w14:textId="570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482E79" w14:paraId="7AD93D3E" w14:textId="2E85386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4D739F" w:rsidR="00A22951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752B2D" w14:paraId="7B0F6017" w14:textId="1762A3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552F71" w14:paraId="17E65A34" w14:textId="507ECB8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ηρεσίες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ί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αρόντος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θα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lastRenderedPageBreak/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ΜΜ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/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ΕΕΕΕ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552F71" w:rsidP="00552F71" w:rsidRDefault="00552F71" w14:paraId="71EEFFCC" w14:textId="431AB56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π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ωνυ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ί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&amp;</w:t>
            </w:r>
          </w:p>
          <w:p w:rsidRPr="004D739F" w:rsidR="00552F71" w:rsidP="00552F71" w:rsidRDefault="00552F71" w14:paraId="78D83515" w14:textId="3B25978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ακριτικός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&amp;</w:t>
            </w:r>
          </w:p>
          <w:p w:rsidRPr="004D739F" w:rsidR="00A22951" w:rsidP="00552F71" w:rsidRDefault="00552F71" w14:paraId="7B1F3C80" w14:textId="1979702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Ιστοσελίδ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FF66BE" w14:paraId="786102DE" w14:textId="6964248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Όνο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και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της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Αρχής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FF66BE" w14:paraId="3CB7EEF7" w14:textId="2A14F8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Τίτλος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και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αριθ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ός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νό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134437" w14:paraId="77575E5B" w14:textId="0800EEA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αθλητικά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στοιχή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ατα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καζίνο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lastRenderedPageBreak/>
              <w:t>λοταρία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Άλλα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αρακαλού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διευκρινίστε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22951" w:rsidP="00A71B23" w:rsidRDefault="00E92609" w14:paraId="6DCBC716" w14:textId="6D3662C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proofErr w:type="spellStart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lastRenderedPageBreak/>
              <w:t>Acquiring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καρτών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Μεταφορά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κεφαλαίων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‘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Έκδοση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κάρτας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8974A3" w:rsidP="00A71B23" w:rsidRDefault="00E92609" w14:paraId="2F1F88FB" w14:textId="16F40B5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l-GR"/>
              </w:rPr>
              <w:t>Ναι</w:t>
            </w:r>
            <w:r w:rsidRPr="004D739F" w:rsidR="000B5F5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39F" w:rsidR="004D739F">
                  <w:rPr>
                    <w:rFonts w:ascii="Segoe UI Symbol" w:hAnsi="Segoe UI Symbol" w:eastAsia="MS Gothic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4D739F" w:rsidR="002450A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 w:rsidR="00DA54DB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/ </w:t>
            </w:r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l-GR"/>
              </w:rPr>
              <w:t>Όχι</w:t>
            </w:r>
            <w:r w:rsidRPr="004D739F" w:rsidR="00DA54DB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39F" w:rsidR="008974A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4D739F" w:rsidR="00A71B23" w:rsidTr="62BCD5D4" w14:paraId="1F785A33" w14:textId="25759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A71B23" w14:paraId="7874CA77" w14:textId="361CFB4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9.2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33881FAE" w14:textId="6B4AEE3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08343825" w14:textId="3ACF538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ηρεσίες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ί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αρόντος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θα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ΜΜ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/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ΕΕΕΕ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552F71" w:rsidP="00552F71" w:rsidRDefault="00552F71" w14:paraId="3B0C2263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π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ωνυ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ί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552F71" w:rsidP="00552F71" w:rsidRDefault="00552F71" w14:paraId="5B900695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ακριτικός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A71B23" w:rsidP="00552F71" w:rsidRDefault="00552F71" w14:paraId="565AA66D" w14:textId="3F595B12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Ιστοσελίδ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FF66BE" w:rsidRDefault="00FF66BE" w14:paraId="6EAF8C45" w14:textId="71D56C2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Όνο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της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Αρχής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5FA529C0" w14:textId="1E764A2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ριθ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ός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νό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ου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5E3FA029" w14:textId="385E58E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αθλητικά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στοιχή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ατα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καζίνο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λοταρία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Άλλα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αρακαλού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διευκρινίστε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E92609" w:rsidRDefault="00E92609" w14:paraId="49F036EF" w14:textId="0A3562C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Acquiring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καρτών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Μεταφορά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κεφαλαίων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‘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Έκδοση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κάρτας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E92609" w14:paraId="2B79A4A7" w14:textId="6D3C506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l-GR"/>
              </w:rPr>
              <w:t>Ναι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3977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39F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l-GR"/>
              </w:rPr>
              <w:t>Όχι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6783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39F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4D739F" w:rsidR="00A71B23" w:rsidTr="62BCD5D4" w14:paraId="36B5A6EE" w14:textId="45839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A71B23" w14:paraId="6729152A" w14:textId="3180813B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9.3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2E1DE6C4" w14:textId="445D6FB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4C2AC65E" w14:textId="0A5212F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ηρεσίες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ί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αρόντος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θα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ΜΜ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/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ΕΕΕΕ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552F71" w:rsidP="00552F71" w:rsidRDefault="00552F71" w14:paraId="797EE6B0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π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ωνυ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ί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552F71" w:rsidP="00552F71" w:rsidRDefault="00552F71" w14:paraId="1464D9B0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ακριτικός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A71B23" w:rsidP="00552F71" w:rsidRDefault="00552F71" w14:paraId="2008E3D6" w14:textId="7BFFF03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Ιστοσελίδ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FF66BE" w:rsidRDefault="00FF66BE" w14:paraId="10193A7F" w14:textId="42BA3F4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Όνο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της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Αρχής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32E5E4FE" w14:textId="7872069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ριθ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ός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νό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ου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388EA95C" w14:textId="4B4A7D8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αθλητικά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στοιχή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ατα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καζίνο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λοταρία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Άλλα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αρακαλού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διευκρινίστε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E92609" w:rsidRDefault="00E92609" w14:paraId="5403F408" w14:textId="10CEB2F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Acquiring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καρτών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Μεταφορά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κεφαλαίων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‘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Έκδοση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κάρτας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E92609" w14:paraId="641F978E" w14:textId="26C6013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l-GR"/>
              </w:rPr>
              <w:t>Ναι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2393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39F" w:rsidR="004D739F">
                  <w:rPr>
                    <w:rFonts w:ascii="Segoe UI Symbol" w:hAnsi="Segoe UI Symbol" w:eastAsia="MS Gothic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l-GR"/>
              </w:rPr>
              <w:t>Όχι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211680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739F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4D739F" w:rsidR="00A71B23" w:rsidTr="62BCD5D4" w14:paraId="10EBE7F9" w14:textId="7296B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A71B23" w14:paraId="71D1D1FF" w14:textId="7D0FEFE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9.4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1972262A" w14:textId="0B3A6DB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4B2EDCEB" w14:textId="582B6880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ηρεσίες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ί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αρόντος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θα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ΜΜ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/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ΕΕΕΕ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552F71" w:rsidP="00552F71" w:rsidRDefault="00552F71" w14:paraId="0EDFBF9D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π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ωνυ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ί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552F71" w:rsidP="00552F71" w:rsidRDefault="00552F71" w14:paraId="38C69DD0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ακριτικός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A71B23" w:rsidP="00552F71" w:rsidRDefault="00552F71" w14:paraId="5FDDFE08" w14:textId="36A0FBBF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Ιστοσελίδ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FF66BE" w:rsidRDefault="00FF66BE" w14:paraId="626770DD" w14:textId="042F1242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Όνο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της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Αρχής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3561C712" w14:textId="4ABC0E1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ριθ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ός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νό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ου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031ECFE4" w14:textId="03F3447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αθλητικά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στοιχή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ατα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καζίνο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λοταρία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Άλλα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αρακαλού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διευκρινίστε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E92609" w:rsidRDefault="00E92609" w14:paraId="501A02D8" w14:textId="20D5DAC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Acquiring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καρτών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Μεταφορά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κεφαλαίων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‘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Έκδοση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κάρτας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E92609" w14:paraId="1BB749BB" w14:textId="2A78988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n-GB"/>
              </w:rPr>
              <w:t>Ναι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n-GB"/>
              </w:rPr>
              <w:t>Όχι</w:t>
            </w:r>
            <w:proofErr w:type="spellEnd"/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Pr="004D739F" w:rsidR="00A71B23" w:rsidTr="62BCD5D4" w14:paraId="044FBB83" w14:textId="42DCD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A71B23" w14:paraId="452EFB39" w14:textId="14BBE6CD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9.5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3668834A" w14:textId="411CA66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62816F98" w14:textId="188C5FF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ηρεσίες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ί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αρόντος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θα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ΜΜ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/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ΕΕΕΕ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552F71" w:rsidP="00552F71" w:rsidRDefault="00552F71" w14:paraId="064F5519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π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ωνυ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ί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552F71" w:rsidP="00552F71" w:rsidRDefault="00552F71" w14:paraId="2C8042A0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ακριτικός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A71B23" w:rsidP="00552F71" w:rsidRDefault="00552F71" w14:paraId="1AA2FF86" w14:textId="4F88C3D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Ιστοσελίδ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FF66BE" w:rsidRDefault="00FF66BE" w14:paraId="7A318155" w14:textId="675139B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Όνο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της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Αρχής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583B88EC" w14:textId="3632660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ριθ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ός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νό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ου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7F00A710" w14:textId="2E4E86C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αθλητικά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στοιχή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ατα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καζίνο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λοταρία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Άλλα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αρακαλού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διευκρινίστε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E92609" w:rsidRDefault="00E92609" w14:paraId="57160F24" w14:textId="43CB9D5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Acquiring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καρτών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Μεταφορά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κεφαλαίων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‘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Έκδοση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κάρτας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E92609" w14:paraId="2CFF4E62" w14:textId="297465C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n-GB"/>
              </w:rPr>
              <w:t>Ναι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n-GB"/>
              </w:rPr>
              <w:t>Όχι</w:t>
            </w:r>
            <w:proofErr w:type="spellEnd"/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Pr="004D739F" w:rsidR="00A71B23" w:rsidTr="62BCD5D4" w14:paraId="0545CB2B" w14:textId="67A1A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A71B23" w14:paraId="01D9457E" w14:textId="5B274B6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9.6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074BAF65" w14:textId="350C024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552F71" w14:paraId="7D946725" w14:textId="1B2B393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ηρεσίες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ί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του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αρόντος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ου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θα</w:t>
            </w:r>
            <w:r w:rsidRPr="004D739F">
              <w:rPr>
                <w:rFonts w:ascii="Avenir Next LT Pro" w:hAnsi="Avenir Next LT Pro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lastRenderedPageBreak/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ροσφέρονται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ΜΜ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/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ΕΕΕΕ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552F71" w:rsidP="00552F71" w:rsidRDefault="00552F71" w14:paraId="04EA1AE9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Ε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π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ωνυ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ί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552F71" w:rsidP="00552F71" w:rsidRDefault="00552F71" w14:paraId="241721BB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ακριτικός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</w:t>
            </w:r>
          </w:p>
          <w:p w:rsidRPr="004D739F" w:rsidR="00A71B23" w:rsidP="00552F71" w:rsidRDefault="00552F71" w14:paraId="4145E2C7" w14:textId="2675C88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Ιστοσελίδ</w:t>
            </w:r>
            <w:proofErr w:type="spellEnd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FF66BE" w:rsidRDefault="00FF66BE" w14:paraId="3119D006" w14:textId="1E0E5542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Όνο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χώρα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της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Αρχής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464E46F4" w14:textId="798731E2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Τίτλος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και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α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ριθ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ός</w:t>
            </w:r>
            <w:proofErr w:type="spellEnd"/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νό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ου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134437" w:rsidRDefault="00134437" w14:paraId="4404D123" w14:textId="1F763230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αθλητικά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στοιχή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ατα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ιαδικτυακό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καζίνο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lastRenderedPageBreak/>
              <w:t>Δ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ιαδικτυακή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λοταρία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Άλλα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αρακαλού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διευκρινίστε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E92609" w:rsidRDefault="00E92609" w14:paraId="07D80508" w14:textId="42392B3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l-GR"/>
              </w:rPr>
            </w:pP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Acquiring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καρτών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Μεταφορά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lastRenderedPageBreak/>
              <w:t>κεφαλαίων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D739F">
              <w:rPr>
                <w:rFonts w:ascii="Avenir Next LT Pro" w:hAnsi="Avenir Next LT Pro" w:cs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‘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Έκδοση</w:t>
            </w:r>
            <w:r w:rsidRPr="004D739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 xml:space="preserve"> </w:t>
            </w:r>
            <w:r w:rsidRPr="004D739F">
              <w:rPr>
                <w:rFonts w:ascii="Calibri" w:hAnsi="Calibri" w:cs="Calibri"/>
                <w:bCs/>
                <w:i/>
                <w:iCs/>
                <w:color w:val="000000" w:themeColor="text1"/>
                <w:sz w:val="18"/>
                <w:szCs w:val="18"/>
                <w:lang w:val="el-GR"/>
              </w:rPr>
              <w:t>κάρτας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739F" w:rsidR="00A71B23" w:rsidP="00A71B23" w:rsidRDefault="00E92609" w14:paraId="40D74BA5" w14:textId="638A69B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n-GB"/>
              </w:rPr>
              <w:lastRenderedPageBreak/>
              <w:t>Ναι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4D739F"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val="en-GB"/>
              </w:rPr>
              <w:t>Όχι</w:t>
            </w:r>
            <w:proofErr w:type="spellEnd"/>
            <w:r w:rsidRPr="004D739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D739F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</w:tbl>
    <w:p w:rsidRPr="004D739F" w:rsidR="00952F8D" w:rsidP="003B46B9" w:rsidRDefault="00952F8D" w14:paraId="4AD42BA4" w14:textId="34043AA1">
      <w:pPr>
        <w:tabs>
          <w:tab w:val="left" w:pos="1494"/>
        </w:tabs>
        <w:rPr>
          <w:rFonts w:ascii="Avenir Next LT Pro" w:hAnsi="Avenir Next LT Pro"/>
        </w:rPr>
      </w:pPr>
    </w:p>
    <w:p w:rsidRPr="004D739F" w:rsidR="00A0638D" w:rsidP="006E1A99" w:rsidRDefault="00A0638D" w14:paraId="310E590E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Pr="004D739F" w:rsidR="00A0638D" w:rsidP="006E1A99" w:rsidRDefault="00A0638D" w14:paraId="2669EFFA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Pr="004D739F" w:rsidR="00A0638D" w:rsidRDefault="00A0638D" w14:paraId="1F4F7139" w14:textId="77777777">
      <w:pPr>
        <w:rPr>
          <w:rFonts w:ascii="Avenir Next LT Pro" w:hAnsi="Avenir Next LT Pro"/>
          <w:b/>
          <w:bCs/>
          <w:lang w:val="en-GB"/>
        </w:rPr>
      </w:pPr>
      <w:r w:rsidRPr="004D739F">
        <w:rPr>
          <w:rFonts w:ascii="Avenir Next LT Pro" w:hAnsi="Avenir Next LT Pro"/>
          <w:b/>
          <w:bCs/>
          <w:lang w:val="en-GB"/>
        </w:rPr>
        <w:br w:type="page"/>
      </w:r>
    </w:p>
    <w:p w:rsidRPr="004D739F" w:rsidR="006E1A99" w:rsidP="006E1A99" w:rsidRDefault="004D739F" w14:paraId="14920431" w14:textId="5EA2DB4A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Δήλωση</w:t>
      </w:r>
    </w:p>
    <w:p w:rsidRPr="004D739F" w:rsidR="00342CA1" w:rsidP="001D6F81" w:rsidRDefault="004D739F" w14:paraId="3F95BF34" w14:textId="18CA17B4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l-GR"/>
        </w:rPr>
      </w:pPr>
      <w:r>
        <w:rPr>
          <w:rFonts w:ascii="Calibri" w:hAnsi="Calibri" w:cs="Calibri"/>
          <w:lang w:val="el-GR"/>
        </w:rPr>
        <w:t xml:space="preserve">Δια της παρούσης, δηλώνω ότι ο Όμιλος στον οποίο ανήκει η </w:t>
      </w:r>
      <w:r w:rsidR="00DC2FAD">
        <w:rPr>
          <w:rFonts w:ascii="Calibri" w:hAnsi="Calibri" w:cs="Calibri"/>
          <w:lang w:val="el-GR"/>
        </w:rPr>
        <w:t xml:space="preserve">το νομικό πρόσωπο λειτουργεί μέσω </w:t>
      </w:r>
      <w:proofErr w:type="spellStart"/>
      <w:r w:rsidR="00DC2FAD">
        <w:rPr>
          <w:rFonts w:ascii="Calibri" w:hAnsi="Calibri" w:cs="Calibri"/>
          <w:lang w:val="el-GR"/>
        </w:rPr>
        <w:t>πλατφορμών</w:t>
      </w:r>
      <w:proofErr w:type="spellEnd"/>
      <w:r w:rsidR="00DC2FAD">
        <w:rPr>
          <w:rFonts w:ascii="Calibri" w:hAnsi="Calibri" w:cs="Calibri"/>
          <w:lang w:val="el-GR"/>
        </w:rPr>
        <w:t xml:space="preserve"> όπου γίνονται δεκτά </w:t>
      </w:r>
      <w:proofErr w:type="spellStart"/>
      <w:r w:rsidR="00DC2FAD">
        <w:rPr>
          <w:rFonts w:ascii="Calibri" w:hAnsi="Calibri" w:cs="Calibri"/>
          <w:lang w:val="el-GR"/>
        </w:rPr>
        <w:t>κρυπτονομίσματα</w:t>
      </w:r>
      <w:proofErr w:type="spellEnd"/>
    </w:p>
    <w:p w:rsidRPr="004D739F" w:rsidR="001A28D6" w:rsidP="00342CA1" w:rsidRDefault="00DC2FAD" w14:paraId="1C9602D9" w14:textId="37A49C0D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Calibri" w:hAnsi="Calibri" w:cs="Calibri"/>
          <w:lang w:val="el-GR"/>
        </w:rPr>
        <w:t>Ναι</w:t>
      </w:r>
      <w:r w:rsidRPr="004D739F" w:rsidR="002D52A3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739F" w:rsidR="001D6F81">
            <w:rPr>
              <w:rFonts w:ascii="Segoe UI Symbol" w:hAnsi="Segoe UI Symbol" w:eastAsia="MS Gothic" w:cs="Segoe UI Symbol"/>
              <w:lang w:val="en-GB"/>
            </w:rPr>
            <w:t>☐</w:t>
          </w:r>
        </w:sdtContent>
      </w:sdt>
      <w:r w:rsidRPr="004D739F" w:rsidR="001D6F81">
        <w:rPr>
          <w:rFonts w:ascii="Avenir Next LT Pro" w:hAnsi="Avenir Next LT Pro"/>
          <w:lang w:val="en-GB"/>
        </w:rPr>
        <w:t xml:space="preserve"> </w:t>
      </w:r>
      <w:r w:rsidRPr="004D739F" w:rsidR="002D52A3">
        <w:rPr>
          <w:rFonts w:ascii="Avenir Next LT Pro" w:hAnsi="Avenir Next LT Pro"/>
          <w:lang w:val="en-GB"/>
        </w:rPr>
        <w:t xml:space="preserve">/ </w:t>
      </w:r>
      <w:r>
        <w:rPr>
          <w:rFonts w:ascii="Calibri" w:hAnsi="Calibri" w:cs="Calibri"/>
          <w:lang w:val="el-GR"/>
        </w:rPr>
        <w:t>Όχι</w:t>
      </w:r>
      <w:r w:rsidRPr="004D739F" w:rsidR="001D6F81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739F" w:rsidR="001D6F81">
            <w:rPr>
              <w:rFonts w:ascii="Segoe UI Symbol" w:hAnsi="Segoe UI Symbol" w:eastAsia="MS Gothic" w:cs="Segoe UI Symbol"/>
              <w:lang w:val="en-GB"/>
            </w:rPr>
            <w:t>☐</w:t>
          </w:r>
        </w:sdtContent>
      </w:sdt>
    </w:p>
    <w:p w:rsidRPr="004D739F" w:rsidR="001A28D6" w:rsidP="001A28D6" w:rsidRDefault="001A28D6" w14:paraId="08632D5B" w14:textId="5CF89248">
      <w:pPr>
        <w:pStyle w:val="ListParagraph"/>
        <w:jc w:val="both"/>
        <w:rPr>
          <w:rFonts w:ascii="Avenir Next LT Pro" w:hAnsi="Avenir Next LT Pro"/>
          <w:lang w:val="en-GB"/>
        </w:rPr>
      </w:pPr>
    </w:p>
    <w:p w:rsidRPr="00DC2FAD" w:rsidR="007E27DB" w:rsidP="007E27DB" w:rsidRDefault="00DC2FAD" w14:paraId="47F1E378" w14:textId="26A0CBDA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 w:val="1"/>
          <w:bCs w:val="1"/>
          <w:lang w:val="el-GR"/>
        </w:rPr>
      </w:pPr>
      <w:r w:rsidRPr="62BCD5D4" w:rsidR="00DC2FAD">
        <w:rPr>
          <w:lang w:val="el-GR"/>
        </w:rPr>
        <w:t>Επισυνάπτω</w:t>
      </w:r>
      <w:r w:rsidRPr="62BCD5D4" w:rsidR="00DC2FAD">
        <w:rPr>
          <w:lang w:val="el-GR"/>
        </w:rPr>
        <w:t xml:space="preserve"> </w:t>
      </w:r>
      <w:r w:rsidRPr="62BCD5D4" w:rsidR="00DC2FAD">
        <w:rPr>
          <w:lang w:val="el-GR"/>
        </w:rPr>
        <w:t>την</w:t>
      </w:r>
      <w:r w:rsidRPr="62BCD5D4" w:rsidR="00DC2FAD">
        <w:rPr>
          <w:lang w:val="el-GR"/>
        </w:rPr>
        <w:t xml:space="preserve"> </w:t>
      </w:r>
      <w:r w:rsidRPr="62BCD5D4" w:rsidR="00DC2FAD">
        <w:rPr>
          <w:lang w:val="el-GR"/>
        </w:rPr>
        <w:t>πολιτική</w:t>
      </w:r>
      <w:r w:rsidRPr="62BCD5D4" w:rsidR="00DC2FAD">
        <w:rPr>
          <w:lang w:val="el-GR"/>
        </w:rPr>
        <w:t xml:space="preserve"> </w:t>
      </w:r>
      <w:r w:rsidRPr="62BCD5D4" w:rsidR="00DC2FAD">
        <w:rPr>
          <w:lang w:val="el-GR"/>
        </w:rPr>
        <w:t>του</w:t>
      </w:r>
      <w:r w:rsidRPr="62BCD5D4" w:rsidR="00DC2FAD">
        <w:rPr>
          <w:lang w:val="el-GR"/>
        </w:rPr>
        <w:t xml:space="preserve"> </w:t>
      </w:r>
      <w:r w:rsidRPr="62BCD5D4" w:rsidR="00DC2FAD">
        <w:rPr>
          <w:lang w:val="el-GR"/>
        </w:rPr>
        <w:t>νομικού</w:t>
      </w:r>
      <w:r w:rsidRPr="62BCD5D4" w:rsidR="00DC2FAD">
        <w:rPr>
          <w:lang w:val="el-GR"/>
        </w:rPr>
        <w:t xml:space="preserve"> </w:t>
      </w:r>
      <w:r w:rsidRPr="62BCD5D4" w:rsidR="00DC2FAD">
        <w:rPr>
          <w:lang w:val="el-GR"/>
        </w:rPr>
        <w:t>προσώπου</w:t>
      </w:r>
      <w:r w:rsidRPr="62BCD5D4" w:rsidR="00DC2FAD">
        <w:rPr>
          <w:lang w:val="el-GR"/>
        </w:rPr>
        <w:t xml:space="preserve"> </w:t>
      </w:r>
      <w:r w:rsidRPr="62BCD5D4" w:rsidR="00DC2FAD">
        <w:rPr>
          <w:lang w:val="el-GR"/>
        </w:rPr>
        <w:t>για</w:t>
      </w:r>
      <w:r w:rsidRPr="62BCD5D4" w:rsidR="00DC2FAD">
        <w:rPr>
          <w:lang w:val="el-GR"/>
        </w:rPr>
        <w:t xml:space="preserve"> </w:t>
      </w:r>
      <w:r w:rsidRPr="62BCD5D4" w:rsidR="00DC2FAD">
        <w:rPr>
          <w:lang w:val="el-GR"/>
        </w:rPr>
        <w:t>την</w:t>
      </w:r>
      <w:r w:rsidRPr="62BCD5D4" w:rsidR="00DC2FAD">
        <w:rPr>
          <w:lang w:val="el-GR"/>
        </w:rPr>
        <w:t xml:space="preserve"> καταστολής της νομιμοποίησης εσόδων από εγκληματικές δραστηριότητες (ξέπλυμα χρήματος) και της χρηματοδότησης της τρομοκρατίας</w:t>
      </w:r>
      <w:r w:rsidRPr="62BCD5D4" w:rsidR="007E27DB">
        <w:rPr>
          <w:rFonts w:ascii="Avenir Next LT Pro" w:hAnsi="Avenir Next LT Pro"/>
          <w:lang w:val="el-GR"/>
        </w:rPr>
        <w:t xml:space="preserve"> </w:t>
      </w:r>
      <w:r w:rsidRPr="62BCD5D4" w:rsidR="00DC2FAD">
        <w:rPr>
          <w:rFonts w:ascii="Calibri" w:hAnsi="Calibri" w:cs="Calibri"/>
          <w:lang w:val="el-GR"/>
        </w:rPr>
        <w:t>και τη διαδικασία</w:t>
      </w:r>
      <w:r w:rsidRPr="62BCD5D4" w:rsidR="007E27DB">
        <w:rPr>
          <w:rFonts w:ascii="Avenir Next LT Pro" w:hAnsi="Avenir Next LT Pro"/>
          <w:lang w:val="el-GR"/>
        </w:rPr>
        <w:t xml:space="preserve"> </w:t>
      </w:r>
      <w:r w:rsidRPr="62BCD5D4" w:rsidR="007E27DB">
        <w:rPr>
          <w:rFonts w:ascii="Avenir Next LT Pro" w:hAnsi="Avenir Next LT Pro"/>
          <w:lang w:val="en-GB"/>
        </w:rPr>
        <w:t>KYC</w:t>
      </w:r>
      <w:r w:rsidRPr="62BCD5D4" w:rsidR="007E27DB">
        <w:rPr>
          <w:rFonts w:ascii="Avenir Next LT Pro" w:hAnsi="Avenir Next LT Pro"/>
          <w:lang w:val="el-GR"/>
        </w:rPr>
        <w:t xml:space="preserve"> </w:t>
      </w:r>
      <w:r w:rsidRPr="62BCD5D4" w:rsidR="00DC2FAD">
        <w:rPr>
          <w:lang w:val="el-GR"/>
        </w:rPr>
        <w:t>που βρίσκεται σε εφαρμογή</w:t>
      </w:r>
      <w:r w:rsidRPr="62BCD5D4" w:rsidR="007E27DB">
        <w:rPr>
          <w:rFonts w:ascii="Avenir Next LT Pro" w:hAnsi="Avenir Next LT Pro"/>
          <w:lang w:val="el-GR"/>
        </w:rPr>
        <w:t xml:space="preserve"> </w:t>
      </w:r>
      <w:r w:rsidRPr="62BCD5D4" w:rsidR="00DC2FAD">
        <w:rPr>
          <w:rFonts w:ascii="Calibri" w:hAnsi="Calibri" w:cs="Calibri"/>
          <w:lang w:val="el-GR"/>
        </w:rPr>
        <w:t xml:space="preserve">και επιβεβαιώνω ότι θα παράσχω επιπλέον έγγραφα στη </w:t>
      </w:r>
      <w:r w:rsidRPr="62BCD5D4" w:rsidR="00DC2FAD">
        <w:rPr>
          <w:rFonts w:ascii="Calibri" w:hAnsi="Calibri" w:cs="Calibri"/>
          <w:lang w:val="de-DE"/>
        </w:rPr>
        <w:t>Viva</w:t>
      </w:r>
      <w:r w:rsidRPr="62BCD5D4" w:rsidR="67C7FCD6">
        <w:rPr>
          <w:rFonts w:ascii="Calibri" w:hAnsi="Calibri" w:cs="Calibri"/>
          <w:lang w:val="de-DE"/>
        </w:rPr>
        <w:t xml:space="preserve">.com </w:t>
      </w:r>
      <w:r w:rsidRPr="62BCD5D4" w:rsidR="00DC2FAD">
        <w:rPr>
          <w:rFonts w:ascii="Calibri" w:hAnsi="Calibri" w:cs="Calibri"/>
          <w:lang w:val="el-GR"/>
        </w:rPr>
        <w:t>,</w:t>
      </w:r>
      <w:r w:rsidRPr="62BCD5D4" w:rsidR="00DC2FAD">
        <w:rPr>
          <w:rFonts w:ascii="Calibri" w:hAnsi="Calibri" w:cs="Calibri"/>
          <w:lang w:val="el-GR"/>
        </w:rPr>
        <w:t xml:space="preserve"> </w:t>
      </w:r>
      <w:r w:rsidRPr="62BCD5D4" w:rsidR="00DC2FAD">
        <w:rPr>
          <w:rFonts w:ascii="Calibri" w:hAnsi="Calibri" w:cs="Calibri"/>
          <w:lang w:val="el-GR"/>
        </w:rPr>
        <w:t>αν αυτά ζητηθούν</w:t>
      </w:r>
      <w:r w:rsidRPr="62BCD5D4" w:rsidR="007E27DB">
        <w:rPr>
          <w:rFonts w:ascii="Avenir Next LT Pro" w:hAnsi="Avenir Next LT Pro"/>
          <w:lang w:val="el-GR"/>
        </w:rPr>
        <w:t>.</w:t>
      </w:r>
    </w:p>
    <w:p w:rsidRPr="00DC2FAD" w:rsidR="007E27DB" w:rsidP="00ED5CC8" w:rsidRDefault="007E27DB" w14:paraId="4A3115AC" w14:textId="77777777">
      <w:pPr>
        <w:pStyle w:val="ListParagraph"/>
        <w:rPr>
          <w:rFonts w:ascii="Avenir Next LT Pro" w:hAnsi="Avenir Next LT Pro"/>
          <w:b/>
          <w:bCs/>
          <w:lang w:val="el-GR"/>
        </w:rPr>
      </w:pPr>
    </w:p>
    <w:p w:rsidRPr="00DC2FAD" w:rsidR="007E27DB" w:rsidP="00302AE4" w:rsidRDefault="00302AE4" w14:paraId="2C40BA20" w14:textId="3F6C5D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el-GR"/>
        </w:rPr>
      </w:pPr>
      <w:r w:rsidRPr="00DC2FAD">
        <w:rPr>
          <w:rFonts w:ascii="Avenir Next LT Pro" w:hAnsi="Avenir Next LT Pro"/>
          <w:b/>
          <w:bCs/>
          <w:lang w:val="el-GR"/>
        </w:rPr>
        <w:tab/>
      </w:r>
    </w:p>
    <w:p w:rsidRPr="00DC2FAD" w:rsidR="006E1A99" w:rsidP="00ED5CC8" w:rsidRDefault="00DC2FAD" w14:paraId="40B7863F" w14:textId="4831123D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el-GR"/>
        </w:rPr>
      </w:pPr>
      <w:r>
        <w:rPr>
          <w:rFonts w:ascii="Calibri" w:hAnsi="Calibri" w:cs="Calibri"/>
          <w:lang w:val="el-GR"/>
        </w:rPr>
        <w:t>Ο</w:t>
      </w:r>
      <w:r w:rsidRPr="00DC2FAD">
        <w:rPr>
          <w:rFonts w:ascii="Calibri" w:hAnsi="Calibri" w:cs="Calibri"/>
          <w:lang w:val="el-GR"/>
        </w:rPr>
        <w:t>/</w:t>
      </w:r>
      <w:r>
        <w:rPr>
          <w:rFonts w:ascii="Calibri" w:hAnsi="Calibri" w:cs="Calibri"/>
          <w:lang w:val="el-GR"/>
        </w:rPr>
        <w:t>Η</w:t>
      </w:r>
      <w:r w:rsidRPr="00DC2FAD" w:rsidR="006E1A99">
        <w:rPr>
          <w:rFonts w:ascii="Avenir Next LT Pro" w:hAnsi="Avenir Next LT Pro"/>
          <w:lang w:val="el-GR"/>
        </w:rPr>
        <w:t>, ________________________,</w:t>
      </w:r>
      <w:r w:rsidRPr="00DC2FAD" w:rsidR="00225735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ενεργώντας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ως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νό</w:t>
      </w:r>
      <w:r w:rsidRPr="00DC2FAD">
        <w:rPr>
          <w:rFonts w:ascii="Avenir Next LT Pro" w:hAnsi="Avenir Next LT Pro" w:cs="Avenir Next LT Pro"/>
          <w:lang w:val="el-GR"/>
        </w:rPr>
        <w:t>μ</w:t>
      </w:r>
      <w:r w:rsidRPr="00DC2FAD">
        <w:rPr>
          <w:rFonts w:ascii="Calibri" w:hAnsi="Calibri" w:cs="Calibri"/>
          <w:lang w:val="el-GR"/>
        </w:rPr>
        <w:t>ι</w:t>
      </w:r>
      <w:r w:rsidRPr="00DC2FAD">
        <w:rPr>
          <w:rFonts w:ascii="Avenir Next LT Pro" w:hAnsi="Avenir Next LT Pro" w:cs="Avenir Next LT Pro"/>
          <w:lang w:val="el-GR"/>
        </w:rPr>
        <w:t>μ</w:t>
      </w:r>
      <w:r w:rsidRPr="00DC2FAD">
        <w:rPr>
          <w:rFonts w:ascii="Calibri" w:hAnsi="Calibri" w:cs="Calibri"/>
          <w:lang w:val="el-GR"/>
        </w:rPr>
        <w:t>ος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εκ</w:t>
      </w:r>
      <w:r w:rsidRPr="00DC2FAD">
        <w:rPr>
          <w:rFonts w:ascii="Avenir Next LT Pro" w:hAnsi="Avenir Next LT Pro" w:cs="Avenir Next LT Pro"/>
          <w:lang w:val="el-GR"/>
        </w:rPr>
        <w:t>π</w:t>
      </w:r>
      <w:r w:rsidRPr="00DC2FAD">
        <w:rPr>
          <w:rFonts w:ascii="Calibri" w:hAnsi="Calibri" w:cs="Calibri"/>
          <w:lang w:val="el-GR"/>
        </w:rPr>
        <w:t>ρόσω</w:t>
      </w:r>
      <w:r w:rsidRPr="00DC2FAD">
        <w:rPr>
          <w:rFonts w:ascii="Avenir Next LT Pro" w:hAnsi="Avenir Next LT Pro" w:cs="Avenir Next LT Pro"/>
          <w:lang w:val="el-GR"/>
        </w:rPr>
        <w:t>π</w:t>
      </w:r>
      <w:r w:rsidRPr="00DC2FAD">
        <w:rPr>
          <w:rFonts w:ascii="Calibri" w:hAnsi="Calibri" w:cs="Calibri"/>
          <w:lang w:val="el-GR"/>
        </w:rPr>
        <w:t>ος</w:t>
      </w:r>
      <w:r w:rsidRPr="00DC2FAD">
        <w:rPr>
          <w:rFonts w:ascii="Avenir Next LT Pro" w:hAnsi="Avenir Next LT Pro"/>
          <w:lang w:val="el-GR"/>
        </w:rPr>
        <w:t xml:space="preserve">, </w:t>
      </w:r>
      <w:r w:rsidRPr="00DC2FAD">
        <w:rPr>
          <w:rFonts w:ascii="Calibri" w:hAnsi="Calibri" w:cs="Calibri"/>
          <w:lang w:val="el-GR"/>
        </w:rPr>
        <w:t>βεβαιώνω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ότι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έχω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διαβάσει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και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κατανοήσει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αυτή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τη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δήλωση</w:t>
      </w:r>
      <w:r w:rsidR="00EE17B3">
        <w:rPr>
          <w:lang w:val="el-GR"/>
        </w:rPr>
        <w:t xml:space="preserve">, </w:t>
      </w:r>
      <w:r w:rsidRPr="00DC2FAD">
        <w:rPr>
          <w:rFonts w:ascii="Calibri" w:hAnsi="Calibri" w:cs="Calibri"/>
          <w:lang w:val="el-GR"/>
        </w:rPr>
        <w:t>ότι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οι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α</w:t>
      </w:r>
      <w:r w:rsidRPr="00DC2FAD">
        <w:rPr>
          <w:rFonts w:ascii="Avenir Next LT Pro" w:hAnsi="Avenir Next LT Pro" w:cs="Avenir Next LT Pro"/>
          <w:lang w:val="el-GR"/>
        </w:rPr>
        <w:t>π</w:t>
      </w:r>
      <w:r w:rsidRPr="00DC2FAD">
        <w:rPr>
          <w:rFonts w:ascii="Calibri" w:hAnsi="Calibri" w:cs="Calibri"/>
          <w:lang w:val="el-GR"/>
        </w:rPr>
        <w:t>αντήσεις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Avenir Next LT Pro" w:hAnsi="Avenir Next LT Pro" w:cs="Avenir Next LT Pro"/>
          <w:lang w:val="el-GR"/>
        </w:rPr>
        <w:t>π</w:t>
      </w:r>
      <w:r w:rsidRPr="00DC2FAD">
        <w:rPr>
          <w:rFonts w:ascii="Calibri" w:hAnsi="Calibri" w:cs="Calibri"/>
          <w:lang w:val="el-GR"/>
        </w:rPr>
        <w:t>ου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Avenir Next LT Pro" w:hAnsi="Avenir Next LT Pro" w:cs="Avenir Next LT Pro"/>
          <w:lang w:val="el-GR"/>
        </w:rPr>
        <w:t>π</w:t>
      </w:r>
      <w:r w:rsidRPr="00DC2FAD">
        <w:rPr>
          <w:rFonts w:ascii="Calibri" w:hAnsi="Calibri" w:cs="Calibri"/>
          <w:lang w:val="el-GR"/>
        </w:rPr>
        <w:t>αρέχονται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είναι</w:t>
      </w:r>
      <w:r w:rsidRPr="00DC2FAD">
        <w:rPr>
          <w:rFonts w:ascii="Avenir Next LT Pro" w:hAnsi="Avenir Next LT Pro"/>
          <w:lang w:val="el-GR"/>
        </w:rPr>
        <w:t xml:space="preserve"> </w:t>
      </w:r>
      <w:r w:rsidR="00EE17B3">
        <w:rPr>
          <w:rFonts w:ascii="Calibri" w:hAnsi="Calibri" w:cs="Calibri"/>
          <w:lang w:val="el-GR"/>
        </w:rPr>
        <w:t>ακριβείς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και</w:t>
      </w:r>
      <w:r w:rsidRPr="00DC2FAD">
        <w:rPr>
          <w:rFonts w:ascii="Avenir Next LT Pro" w:hAnsi="Avenir Next LT Pro"/>
          <w:lang w:val="el-GR"/>
        </w:rPr>
        <w:t xml:space="preserve"> </w:t>
      </w:r>
      <w:r w:rsidR="00EE17B3">
        <w:rPr>
          <w:rFonts w:ascii="Calibri" w:hAnsi="Calibri" w:cs="Calibri"/>
          <w:lang w:val="el-GR"/>
        </w:rPr>
        <w:t xml:space="preserve">αληθείς </w:t>
      </w:r>
      <w:r w:rsidRPr="00DC2FAD">
        <w:rPr>
          <w:rFonts w:ascii="Calibri" w:hAnsi="Calibri" w:cs="Calibri"/>
          <w:lang w:val="el-GR"/>
        </w:rPr>
        <w:t>κατά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την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ειλικρινή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Avenir Next LT Pro" w:hAnsi="Avenir Next LT Pro" w:cs="Avenir Next LT Pro"/>
          <w:lang w:val="el-GR"/>
        </w:rPr>
        <w:t>μ</w:t>
      </w:r>
      <w:r w:rsidRPr="00DC2FAD">
        <w:rPr>
          <w:rFonts w:ascii="Calibri" w:hAnsi="Calibri" w:cs="Calibri"/>
          <w:lang w:val="el-GR"/>
        </w:rPr>
        <w:t>ου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Avenir Next LT Pro" w:hAnsi="Avenir Next LT Pro" w:cs="Avenir Next LT Pro"/>
          <w:lang w:val="el-GR"/>
        </w:rPr>
        <w:t>π</w:t>
      </w:r>
      <w:r w:rsidRPr="00DC2FAD">
        <w:rPr>
          <w:rFonts w:ascii="Calibri" w:hAnsi="Calibri" w:cs="Calibri"/>
          <w:lang w:val="el-GR"/>
        </w:rPr>
        <w:t>ε</w:t>
      </w:r>
      <w:r w:rsidRPr="00DC2FAD">
        <w:rPr>
          <w:rFonts w:ascii="Avenir Next LT Pro" w:hAnsi="Avenir Next LT Pro" w:cs="Avenir Next LT Pro"/>
          <w:lang w:val="el-GR"/>
        </w:rPr>
        <w:t>π</w:t>
      </w:r>
      <w:r w:rsidRPr="00DC2FAD">
        <w:rPr>
          <w:rFonts w:ascii="Calibri" w:hAnsi="Calibri" w:cs="Calibri"/>
          <w:lang w:val="el-GR"/>
        </w:rPr>
        <w:t>οίθηση</w:t>
      </w:r>
      <w:r w:rsidR="00EE17B3">
        <w:rPr>
          <w:rFonts w:ascii="Calibri" w:hAnsi="Calibri" w:cs="Calibri"/>
          <w:lang w:val="el-GR"/>
        </w:rPr>
        <w:t>,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και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ότι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εί</w:t>
      </w:r>
      <w:r w:rsidRPr="00DC2FAD">
        <w:rPr>
          <w:rFonts w:ascii="Avenir Next LT Pro" w:hAnsi="Avenir Next LT Pro" w:cs="Avenir Next LT Pro"/>
          <w:lang w:val="el-GR"/>
        </w:rPr>
        <w:t>μ</w:t>
      </w:r>
      <w:r w:rsidRPr="00DC2FAD">
        <w:rPr>
          <w:rFonts w:ascii="Calibri" w:hAnsi="Calibri" w:cs="Calibri"/>
          <w:lang w:val="el-GR"/>
        </w:rPr>
        <w:t>αι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εξουσιοδοτη</w:t>
      </w:r>
      <w:r w:rsidRPr="00DC2FAD">
        <w:rPr>
          <w:rFonts w:ascii="Avenir Next LT Pro" w:hAnsi="Avenir Next LT Pro" w:cs="Avenir Next LT Pro"/>
          <w:lang w:val="el-GR"/>
        </w:rPr>
        <w:t>μ</w:t>
      </w:r>
      <w:r w:rsidRPr="00DC2FAD">
        <w:rPr>
          <w:rFonts w:ascii="Calibri" w:hAnsi="Calibri" w:cs="Calibri"/>
          <w:lang w:val="el-GR"/>
        </w:rPr>
        <w:t>ένος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να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εκτελέσω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αυτήν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τη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δήλωση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εκ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Avenir Next LT Pro" w:hAnsi="Avenir Next LT Pro" w:cs="Avenir Next LT Pro"/>
          <w:lang w:val="el-GR"/>
        </w:rPr>
        <w:t>μ</w:t>
      </w:r>
      <w:r w:rsidRPr="00DC2FAD">
        <w:rPr>
          <w:rFonts w:ascii="Calibri" w:hAnsi="Calibri" w:cs="Calibri"/>
          <w:lang w:val="el-GR"/>
        </w:rPr>
        <w:t>έρους</w:t>
      </w:r>
      <w:r w:rsidRPr="00DC2FAD">
        <w:rPr>
          <w:rFonts w:ascii="Avenir Next LT Pro" w:hAnsi="Avenir Next LT Pro"/>
          <w:lang w:val="el-GR"/>
        </w:rPr>
        <w:t xml:space="preserve"> </w:t>
      </w:r>
      <w:r w:rsidRPr="00DC2FAD">
        <w:rPr>
          <w:rFonts w:ascii="Calibri" w:hAnsi="Calibri" w:cs="Calibri"/>
          <w:lang w:val="el-GR"/>
        </w:rPr>
        <w:t>της</w:t>
      </w:r>
      <w:r w:rsidRPr="00DC2FAD" w:rsidR="006E1A99">
        <w:rPr>
          <w:rFonts w:ascii="Avenir Next LT Pro" w:hAnsi="Avenir Next LT Pro"/>
          <w:lang w:val="el-GR"/>
        </w:rPr>
        <w:t xml:space="preserve"> ______________________</w:t>
      </w:r>
    </w:p>
    <w:p w:rsidRPr="00DC2FAD" w:rsidR="009B6FBD" w:rsidP="006E1A99" w:rsidRDefault="009B6FBD" w14:paraId="6D75B28B" w14:textId="0C1A8664">
      <w:pPr>
        <w:jc w:val="both"/>
        <w:rPr>
          <w:rFonts w:ascii="Avenir Next LT Pro" w:hAnsi="Avenir Next LT Pro"/>
          <w:lang w:val="el-GR"/>
        </w:rPr>
      </w:pPr>
    </w:p>
    <w:p w:rsidRPr="00DC2FAD" w:rsidR="00585302" w:rsidP="006E1A99" w:rsidRDefault="00585302" w14:paraId="52ED97B3" w14:textId="77777777">
      <w:pPr>
        <w:jc w:val="both"/>
        <w:rPr>
          <w:rFonts w:ascii="Avenir Next LT Pro" w:hAnsi="Avenir Next LT Pro"/>
          <w:lang w:val="el-GR"/>
        </w:rPr>
      </w:pPr>
    </w:p>
    <w:p w:rsidRPr="004D739F" w:rsidR="006E1A99" w:rsidP="006E1A99" w:rsidRDefault="00585302" w14:paraId="140524D3" w14:textId="6DBF0122">
      <w:pPr>
        <w:jc w:val="both"/>
        <w:rPr>
          <w:rFonts w:ascii="Avenir Next LT Pro" w:hAnsi="Avenir Next LT Pro"/>
          <w:lang w:val="en-GB"/>
        </w:rPr>
      </w:pPr>
      <w:r w:rsidRPr="00DC2FAD">
        <w:rPr>
          <w:rFonts w:ascii="Avenir Next LT Pro" w:hAnsi="Avenir Next LT Pro"/>
          <w:lang w:val="el-GR"/>
        </w:rPr>
        <w:t xml:space="preserve">          </w:t>
      </w:r>
      <w:r w:rsidRPr="004D739F" w:rsidR="006E1A99">
        <w:rPr>
          <w:rFonts w:ascii="Avenir Next LT Pro" w:hAnsi="Avenir Next LT Pro"/>
          <w:lang w:val="en-GB"/>
        </w:rPr>
        <w:t>____________________ (</w:t>
      </w:r>
      <w:r w:rsidR="00D02EBB">
        <w:rPr>
          <w:rFonts w:ascii="Calibri" w:hAnsi="Calibri" w:cs="Calibri"/>
          <w:lang w:val="el-GR"/>
        </w:rPr>
        <w:t>Υπογραφή</w:t>
      </w:r>
      <w:r w:rsidRPr="004D739F" w:rsidR="00225735">
        <w:rPr>
          <w:rFonts w:ascii="Avenir Next LT Pro" w:hAnsi="Avenir Next LT Pro"/>
          <w:lang w:val="en-GB"/>
        </w:rPr>
        <w:t>)</w:t>
      </w:r>
    </w:p>
    <w:p w:rsidRPr="004D739F" w:rsidR="00585302" w:rsidP="00585302" w:rsidRDefault="00585302" w14:paraId="1291EAD9" w14:textId="02EB4E51">
      <w:pPr>
        <w:rPr>
          <w:rFonts w:ascii="Avenir Next LT Pro" w:hAnsi="Avenir Next LT Pro"/>
          <w:lang w:val="en-GB"/>
        </w:rPr>
      </w:pPr>
    </w:p>
    <w:p w:rsidRPr="004D739F" w:rsidR="00585302" w:rsidP="00585302" w:rsidRDefault="00225735" w14:paraId="41BDB898" w14:textId="66689936">
      <w:pPr>
        <w:tabs>
          <w:tab w:val="left" w:pos="1284"/>
        </w:tabs>
        <w:rPr>
          <w:rFonts w:ascii="Avenir Next LT Pro" w:hAnsi="Avenir Next LT Pro"/>
          <w:lang w:val="en-GB"/>
        </w:rPr>
      </w:pPr>
      <w:r w:rsidRPr="004D739F">
        <w:rPr>
          <w:rFonts w:ascii="Avenir Next LT Pro" w:hAnsi="Avenir Next LT Pro"/>
          <w:lang w:val="en-GB"/>
        </w:rPr>
        <w:t xml:space="preserve">         ____________________ (</w:t>
      </w:r>
      <w:r w:rsidR="00DC2FAD">
        <w:rPr>
          <w:rFonts w:ascii="Calibri" w:hAnsi="Calibri" w:cs="Calibri"/>
          <w:lang w:val="el-GR"/>
        </w:rPr>
        <w:t>Μέρος και Ημερομηνία</w:t>
      </w:r>
      <w:r w:rsidRPr="004D739F">
        <w:rPr>
          <w:rFonts w:ascii="Avenir Next LT Pro" w:hAnsi="Avenir Next LT Pro"/>
          <w:lang w:val="en-GB"/>
        </w:rPr>
        <w:t>)</w:t>
      </w:r>
    </w:p>
    <w:sectPr w:rsidRPr="004D739F" w:rsidR="00585302" w:rsidSect="00134C89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543" w:gutter="0"/>
      <w:cols w:space="720"/>
      <w:titlePg/>
      <w:docGrid w:linePitch="360"/>
      <w:headerReference w:type="default" r:id="R37d9059f40c34a6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8C0" w:rsidP="00AB6F17" w:rsidRDefault="00B708C0" w14:paraId="3B8A2945" w14:textId="77777777">
      <w:pPr>
        <w:spacing w:after="0" w:line="240" w:lineRule="auto"/>
      </w:pPr>
      <w:r>
        <w:separator/>
      </w:r>
    </w:p>
  </w:endnote>
  <w:endnote w:type="continuationSeparator" w:id="0">
    <w:p w:rsidR="00B708C0" w:rsidP="00AB6F17" w:rsidRDefault="00B708C0" w14:paraId="38FFC806" w14:textId="77777777">
      <w:pPr>
        <w:spacing w:after="0" w:line="240" w:lineRule="auto"/>
      </w:pPr>
      <w:r>
        <w:continuationSeparator/>
      </w:r>
    </w:p>
  </w:endnote>
  <w:endnote w:type="continuationNotice" w:id="1">
    <w:p w:rsidR="00B708C0" w:rsidRDefault="00B708C0" w14:paraId="49FF8E5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015" w:rsidRDefault="00C02015" w14:paraId="7F03612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6E1A99" w:rsidR="006E1A99" w:rsidP="006E1A99" w:rsidRDefault="006E1A99" w14:paraId="7F5E2F60" w14:textId="3A4F74E0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BA6829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</w:p>
  <w:p w:rsidR="00C02015" w:rsidRDefault="00C02015" w14:paraId="3FB451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1A99" w:rsidRDefault="006E1A99" w14:paraId="17B1E038" w14:textId="243977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6E1A99" w:rsidR="006E1A99" w:rsidRDefault="006E1A99" w14:paraId="43582EF4" w14:textId="636374B3">
    <w:pPr>
      <w:pStyle w:val="Footer"/>
      <w:rPr>
        <w:sz w:val="18"/>
        <w:szCs w:val="18"/>
      </w:rPr>
    </w:pPr>
    <w:bookmarkStart w:name="_Hlk45121993" w:id="0"/>
    <w:bookmarkStart w:name="_Hlk45121994" w:id="1"/>
    <w:bookmarkStart w:name="_Hlk45121995" w:id="2"/>
    <w:bookmarkStart w:name="_Hlk45121996" w:id="3"/>
    <w:bookmarkStart w:name="_Hlk45121997" w:id="4"/>
    <w:bookmarkStart w:name="_Hlk45121998" w:id="5"/>
    <w:bookmarkStart w:name="_Hlk45121999" w:id="6"/>
    <w:bookmarkStart w:name="_Hlk45122000" w:id="7"/>
    <w:bookmarkStart w:name="_Hlk45122001" w:id="8"/>
    <w:bookmarkStart w:name="_Hlk45122002" w:id="9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BA6829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8C0" w:rsidP="00AB6F17" w:rsidRDefault="00B708C0" w14:paraId="53D6FC56" w14:textId="77777777">
      <w:pPr>
        <w:spacing w:after="0" w:line="240" w:lineRule="auto"/>
      </w:pPr>
      <w:r>
        <w:separator/>
      </w:r>
    </w:p>
  </w:footnote>
  <w:footnote w:type="continuationSeparator" w:id="0">
    <w:p w:rsidR="00B708C0" w:rsidP="00AB6F17" w:rsidRDefault="00B708C0" w14:paraId="57C7DFD9" w14:textId="77777777">
      <w:pPr>
        <w:spacing w:after="0" w:line="240" w:lineRule="auto"/>
      </w:pPr>
      <w:r>
        <w:continuationSeparator/>
      </w:r>
    </w:p>
  </w:footnote>
  <w:footnote w:type="continuationNotice" w:id="1">
    <w:p w:rsidR="00B708C0" w:rsidRDefault="00B708C0" w14:paraId="1537BD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:rsidTr="00BF4D96" w14:paraId="38E3125E" w14:textId="77777777">
      <w:tc>
        <w:tcPr>
          <w:tcW w:w="5395" w:type="dxa"/>
        </w:tcPr>
        <w:p w:rsidR="009B6FBD" w:rsidP="009B6FBD" w:rsidRDefault="00BA6829" w14:paraId="6F3983AB" w14:textId="7DB5CA80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42267F52" wp14:editId="59EF5011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:rsidRPr="00D02EBB" w:rsidR="009B6FBD" w:rsidP="009B6FBD" w:rsidRDefault="00D02EBB" w14:paraId="0C7D2AE4" w14:textId="30BE3F7B">
          <w:pPr>
            <w:pStyle w:val="Header"/>
            <w:jc w:val="right"/>
            <w:rPr>
              <w:rFonts w:ascii="Calibri" w:hAnsi="Calibri" w:cs="Calibri"/>
              <w:lang w:val="el-GR"/>
            </w:rPr>
          </w:pPr>
          <w:r>
            <w:rPr>
              <w:rFonts w:ascii="Calibri" w:hAnsi="Calibri" w:cs="Calibri"/>
              <w:b/>
              <w:bCs/>
              <w:sz w:val="24"/>
              <w:szCs w:val="24"/>
              <w:lang w:val="el-GR"/>
            </w:rPr>
            <w:t xml:space="preserve">Ερωτηματολόγιο </w:t>
          </w:r>
          <w:proofErr w:type="spellStart"/>
          <w:r w:rsidR="00F227FB">
            <w:rPr>
              <w:rFonts w:ascii="Calibri" w:hAnsi="Calibri" w:cs="Calibri"/>
              <w:b/>
              <w:bCs/>
              <w:sz w:val="24"/>
              <w:szCs w:val="24"/>
              <w:lang w:val="el-GR"/>
            </w:rPr>
            <w:t>Στοιχηματικών</w:t>
          </w:r>
          <w:proofErr w:type="spellEnd"/>
          <w:r>
            <w:rPr>
              <w:rFonts w:ascii="Calibri" w:hAnsi="Calibri" w:cs="Calibri"/>
              <w:b/>
              <w:bCs/>
              <w:sz w:val="24"/>
              <w:szCs w:val="24"/>
              <w:lang w:val="el-GR"/>
            </w:rPr>
            <w:t xml:space="preserve"> </w:t>
          </w:r>
          <w:r w:rsidR="00F227FB">
            <w:rPr>
              <w:rFonts w:ascii="Calibri" w:hAnsi="Calibri" w:cs="Calibri"/>
              <w:b/>
              <w:bCs/>
              <w:sz w:val="24"/>
              <w:szCs w:val="24"/>
              <w:lang w:val="el-GR"/>
            </w:rPr>
            <w:t>Εταιρειών</w:t>
          </w:r>
        </w:p>
      </w:tc>
    </w:tr>
  </w:tbl>
  <w:p w:rsidR="00761B12" w:rsidRDefault="00761B12" w14:paraId="3B033AB3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2BCD5D4" w:rsidTr="62BCD5D4" w14:paraId="053D4E15">
      <w:trPr>
        <w:trHeight w:val="300"/>
      </w:trPr>
      <w:tc>
        <w:tcPr>
          <w:tcW w:w="4800" w:type="dxa"/>
          <w:tcMar/>
        </w:tcPr>
        <w:p w:rsidR="62BCD5D4" w:rsidP="62BCD5D4" w:rsidRDefault="62BCD5D4" w14:paraId="4B3863CC" w14:textId="2E5583C1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62BCD5D4" w:rsidP="62BCD5D4" w:rsidRDefault="62BCD5D4" w14:paraId="4CD3B9E0" w14:textId="27F005F3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62BCD5D4" w:rsidP="62BCD5D4" w:rsidRDefault="62BCD5D4" w14:paraId="0D039D0E" w14:textId="3D2F9A39">
          <w:pPr>
            <w:pStyle w:val="Header"/>
            <w:bidi w:val="0"/>
            <w:ind w:right="-115"/>
            <w:jc w:val="right"/>
          </w:pPr>
        </w:p>
      </w:tc>
    </w:tr>
  </w:tbl>
  <w:p w:rsidR="62BCD5D4" w:rsidP="62BCD5D4" w:rsidRDefault="62BCD5D4" w14:paraId="7BB46C02" w14:textId="5B539EC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623BC"/>
    <w:rsid w:val="00073C59"/>
    <w:rsid w:val="00080BA2"/>
    <w:rsid w:val="00085EE9"/>
    <w:rsid w:val="000878B0"/>
    <w:rsid w:val="000B5F5C"/>
    <w:rsid w:val="000D10AD"/>
    <w:rsid w:val="000D2A58"/>
    <w:rsid w:val="00134437"/>
    <w:rsid w:val="00134C89"/>
    <w:rsid w:val="00136085"/>
    <w:rsid w:val="0013692A"/>
    <w:rsid w:val="001A1265"/>
    <w:rsid w:val="001A28D6"/>
    <w:rsid w:val="001B3827"/>
    <w:rsid w:val="001D618E"/>
    <w:rsid w:val="001D6F81"/>
    <w:rsid w:val="001F54D4"/>
    <w:rsid w:val="00206F65"/>
    <w:rsid w:val="00225735"/>
    <w:rsid w:val="002450AF"/>
    <w:rsid w:val="002A4098"/>
    <w:rsid w:val="002D52A3"/>
    <w:rsid w:val="002E2EFE"/>
    <w:rsid w:val="00302AE4"/>
    <w:rsid w:val="00342CA1"/>
    <w:rsid w:val="003547D1"/>
    <w:rsid w:val="00362D43"/>
    <w:rsid w:val="0037532E"/>
    <w:rsid w:val="003937E5"/>
    <w:rsid w:val="003B46B9"/>
    <w:rsid w:val="003D6026"/>
    <w:rsid w:val="003E7470"/>
    <w:rsid w:val="003F0B59"/>
    <w:rsid w:val="004073DA"/>
    <w:rsid w:val="00422756"/>
    <w:rsid w:val="004248B5"/>
    <w:rsid w:val="00455872"/>
    <w:rsid w:val="00477487"/>
    <w:rsid w:val="00482E79"/>
    <w:rsid w:val="00493DB0"/>
    <w:rsid w:val="004A058E"/>
    <w:rsid w:val="004A08BD"/>
    <w:rsid w:val="004A412D"/>
    <w:rsid w:val="004D21D2"/>
    <w:rsid w:val="004D739F"/>
    <w:rsid w:val="00513FFF"/>
    <w:rsid w:val="00514C61"/>
    <w:rsid w:val="00552F71"/>
    <w:rsid w:val="005554B6"/>
    <w:rsid w:val="005609B2"/>
    <w:rsid w:val="00585302"/>
    <w:rsid w:val="00585D6E"/>
    <w:rsid w:val="005D0479"/>
    <w:rsid w:val="005D33AC"/>
    <w:rsid w:val="00653A14"/>
    <w:rsid w:val="006558D6"/>
    <w:rsid w:val="006E1A99"/>
    <w:rsid w:val="007244D2"/>
    <w:rsid w:val="00732B6F"/>
    <w:rsid w:val="00752B2D"/>
    <w:rsid w:val="00761B12"/>
    <w:rsid w:val="00762DF5"/>
    <w:rsid w:val="00765362"/>
    <w:rsid w:val="007A60E6"/>
    <w:rsid w:val="007E27DB"/>
    <w:rsid w:val="00847E77"/>
    <w:rsid w:val="00857FAD"/>
    <w:rsid w:val="00860C60"/>
    <w:rsid w:val="008974A3"/>
    <w:rsid w:val="008C084E"/>
    <w:rsid w:val="008D30D6"/>
    <w:rsid w:val="008F7E77"/>
    <w:rsid w:val="00905D24"/>
    <w:rsid w:val="00941324"/>
    <w:rsid w:val="00952F8D"/>
    <w:rsid w:val="009B6FBD"/>
    <w:rsid w:val="009C5A21"/>
    <w:rsid w:val="009F414F"/>
    <w:rsid w:val="00A03B5D"/>
    <w:rsid w:val="00A0638D"/>
    <w:rsid w:val="00A2169E"/>
    <w:rsid w:val="00A22951"/>
    <w:rsid w:val="00A71B23"/>
    <w:rsid w:val="00A77294"/>
    <w:rsid w:val="00AB6F17"/>
    <w:rsid w:val="00AC2E88"/>
    <w:rsid w:val="00AE0FCA"/>
    <w:rsid w:val="00B05C10"/>
    <w:rsid w:val="00B114F8"/>
    <w:rsid w:val="00B708C0"/>
    <w:rsid w:val="00BA6829"/>
    <w:rsid w:val="00BD4FEB"/>
    <w:rsid w:val="00C02015"/>
    <w:rsid w:val="00C0709F"/>
    <w:rsid w:val="00C24BD4"/>
    <w:rsid w:val="00C31282"/>
    <w:rsid w:val="00C3231B"/>
    <w:rsid w:val="00C5445B"/>
    <w:rsid w:val="00C6772D"/>
    <w:rsid w:val="00C73102"/>
    <w:rsid w:val="00C84405"/>
    <w:rsid w:val="00CB3C7A"/>
    <w:rsid w:val="00CE54E5"/>
    <w:rsid w:val="00CF15F2"/>
    <w:rsid w:val="00D02EBB"/>
    <w:rsid w:val="00D15452"/>
    <w:rsid w:val="00D4324B"/>
    <w:rsid w:val="00D44A62"/>
    <w:rsid w:val="00DA54DB"/>
    <w:rsid w:val="00DA7E8B"/>
    <w:rsid w:val="00DC2FAD"/>
    <w:rsid w:val="00DD105E"/>
    <w:rsid w:val="00DD2270"/>
    <w:rsid w:val="00DD7D8D"/>
    <w:rsid w:val="00DE7495"/>
    <w:rsid w:val="00E56CBA"/>
    <w:rsid w:val="00E92609"/>
    <w:rsid w:val="00E95AD4"/>
    <w:rsid w:val="00ED5CC8"/>
    <w:rsid w:val="00EE17B3"/>
    <w:rsid w:val="00EE77F1"/>
    <w:rsid w:val="00F070F4"/>
    <w:rsid w:val="00F213FA"/>
    <w:rsid w:val="00F227FB"/>
    <w:rsid w:val="00F260BD"/>
    <w:rsid w:val="00F3267E"/>
    <w:rsid w:val="00F35579"/>
    <w:rsid w:val="00F37A13"/>
    <w:rsid w:val="00F65160"/>
    <w:rsid w:val="00FA68C0"/>
    <w:rsid w:val="00FF66BE"/>
    <w:rsid w:val="62BCD5D4"/>
    <w:rsid w:val="67C7FCD6"/>
    <w:rsid w:val="7D68E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F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styleId="MediumShading1-Accent11" w:customStyle="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66BE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FF66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6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37d9059f40c34a6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AML International Branches - Μέλη</DisplayName>
        <AccountId>7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15EFE-0056-46E8-A79E-D64E9D14CC8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233a9daf-476e-4c50-af1e-3e9af8c528a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6b29515-a86d-4c06-99a7-167a332b75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E0574-6E85-4A81-901B-6D4226ADE7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Yannis Larios</dc:creator>
  <keywords/>
  <dc:description/>
  <lastModifiedBy>Panagiotis Bakas</lastModifiedBy>
  <revision>6</revision>
  <lastPrinted>2023-01-05T14:52:00.0000000Z</lastPrinted>
  <dcterms:created xsi:type="dcterms:W3CDTF">2023-01-30T13:10:00.0000000Z</dcterms:created>
  <dcterms:modified xsi:type="dcterms:W3CDTF">2023-11-27T16:38:37.8070290Z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