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E3F45" w14:textId="5B7E51C5" w:rsidR="00D976F4" w:rsidRPr="00E405B2" w:rsidRDefault="00D976F4" w:rsidP="00D976F4">
      <w:pPr>
        <w:tabs>
          <w:tab w:val="left" w:pos="630"/>
        </w:tabs>
        <w:ind w:right="-604"/>
        <w:rPr>
          <w:rFonts w:ascii="Arial" w:hAnsi="Arial" w:cs="Arial"/>
          <w:b/>
          <w:sz w:val="18"/>
          <w:szCs w:val="18"/>
        </w:rPr>
      </w:pPr>
    </w:p>
    <w:p w14:paraId="44D9905E" w14:textId="77777777" w:rsidR="00D976F4" w:rsidRPr="00E405B2" w:rsidRDefault="00D976F4" w:rsidP="00D976F4">
      <w:pPr>
        <w:tabs>
          <w:tab w:val="left" w:pos="630"/>
        </w:tabs>
        <w:ind w:right="-604"/>
        <w:rPr>
          <w:rFonts w:ascii="Arial" w:hAnsi="Arial" w:cs="Arial"/>
          <w:b/>
          <w:sz w:val="18"/>
          <w:szCs w:val="18"/>
        </w:rPr>
      </w:pPr>
    </w:p>
    <w:p w14:paraId="15CEB451" w14:textId="59D59694" w:rsidR="00CA3726" w:rsidRPr="00E405B2" w:rsidRDefault="004C47CD" w:rsidP="00FB27E6">
      <w:pPr>
        <w:tabs>
          <w:tab w:val="left" w:pos="630"/>
        </w:tabs>
        <w:ind w:right="-604"/>
        <w:jc w:val="center"/>
        <w:rPr>
          <w:rFonts w:ascii="Arial" w:hAnsi="Arial" w:cs="Arial"/>
          <w:b/>
          <w:sz w:val="18"/>
          <w:szCs w:val="18"/>
        </w:rPr>
      </w:pPr>
      <w:r w:rsidRPr="00E405B2">
        <w:rPr>
          <w:rFonts w:ascii="Arial" w:hAnsi="Arial" w:cs="Arial"/>
          <w:b/>
          <w:sz w:val="18"/>
          <w:szCs w:val="18"/>
        </w:rPr>
        <w:t>PASKOLOS SUTARTIS</w:t>
      </w:r>
    </w:p>
    <w:p w14:paraId="35E8458B" w14:textId="68D7B871" w:rsidR="004C47CD" w:rsidRPr="00E405B2" w:rsidRDefault="004C47CD" w:rsidP="00FB27E6">
      <w:pPr>
        <w:tabs>
          <w:tab w:val="left" w:pos="630"/>
        </w:tabs>
        <w:ind w:right="-604"/>
        <w:jc w:val="center"/>
        <w:rPr>
          <w:rFonts w:ascii="Arial" w:hAnsi="Arial" w:cs="Arial"/>
          <w:b/>
          <w:sz w:val="18"/>
          <w:szCs w:val="18"/>
        </w:rPr>
      </w:pPr>
      <w:r w:rsidRPr="00E405B2">
        <w:rPr>
          <w:rFonts w:ascii="Arial" w:hAnsi="Arial" w:cs="Arial"/>
          <w:b/>
          <w:sz w:val="18"/>
          <w:szCs w:val="18"/>
        </w:rPr>
        <w:t>BENDROSIOS SĄLYGOS</w:t>
      </w:r>
    </w:p>
    <w:p w14:paraId="3D0F13B8" w14:textId="77777777" w:rsidR="004C47CD" w:rsidRPr="00E405B2" w:rsidRDefault="006B19C3" w:rsidP="00FB27E6">
      <w:pPr>
        <w:pStyle w:val="ListParagraph"/>
        <w:numPr>
          <w:ilvl w:val="0"/>
          <w:numId w:val="2"/>
        </w:numPr>
        <w:tabs>
          <w:tab w:val="left" w:pos="630"/>
        </w:tabs>
        <w:ind w:left="0" w:right="-604" w:firstLine="0"/>
        <w:rPr>
          <w:rFonts w:ascii="Arial" w:hAnsi="Arial" w:cs="Arial"/>
          <w:b/>
          <w:sz w:val="18"/>
          <w:szCs w:val="18"/>
        </w:rPr>
      </w:pPr>
      <w:r w:rsidRPr="00E405B2">
        <w:rPr>
          <w:rFonts w:ascii="Arial" w:hAnsi="Arial" w:cs="Arial"/>
          <w:b/>
          <w:sz w:val="18"/>
          <w:szCs w:val="18"/>
        </w:rPr>
        <w:t xml:space="preserve">SĄVOKOS </w:t>
      </w:r>
    </w:p>
    <w:p w14:paraId="067456E9" w14:textId="77777777" w:rsidR="004C47CD" w:rsidRPr="00E405B2" w:rsidRDefault="008E5EFF" w:rsidP="00FB27E6">
      <w:pPr>
        <w:tabs>
          <w:tab w:val="left" w:pos="630"/>
        </w:tabs>
        <w:ind w:right="-604"/>
        <w:jc w:val="both"/>
        <w:rPr>
          <w:rFonts w:ascii="Arial" w:hAnsi="Arial" w:cs="Arial"/>
          <w:sz w:val="18"/>
          <w:szCs w:val="18"/>
        </w:rPr>
      </w:pPr>
      <w:r w:rsidRPr="00E405B2">
        <w:rPr>
          <w:rFonts w:ascii="Arial" w:hAnsi="Arial" w:cs="Arial"/>
          <w:sz w:val="18"/>
          <w:szCs w:val="18"/>
        </w:rPr>
        <w:t>Sutartyje bei Šalių vykdant Sutartį siunčiamuose tarpusavio pranešimuose vartojamos iš didžiosios raidės rašomos sąvokos turi Sutartyje ar jos prieduose apibrėžtą reikšmę bei yra atitinkamai aiškinamos, jeigu kontekstas akivaizdžiai nereikalauja kitaip ir (ar) Sutartyje arba atitinkamuose Šalių pranešimuose nenurodyta kitaip</w:t>
      </w:r>
      <w:r w:rsidR="00512E37" w:rsidRPr="00E405B2">
        <w:rPr>
          <w:rFonts w:ascii="Arial" w:hAnsi="Arial" w:cs="Arial"/>
          <w:sz w:val="18"/>
          <w:szCs w:val="18"/>
        </w:rPr>
        <w:t>.</w:t>
      </w:r>
    </w:p>
    <w:p w14:paraId="094F853F" w14:textId="77777777" w:rsidR="00907276" w:rsidRPr="00E405B2" w:rsidRDefault="00512E37" w:rsidP="00FB27E6">
      <w:pPr>
        <w:pStyle w:val="ListParagraph"/>
        <w:numPr>
          <w:ilvl w:val="0"/>
          <w:numId w:val="1"/>
        </w:numPr>
        <w:tabs>
          <w:tab w:val="left" w:pos="630"/>
        </w:tabs>
        <w:ind w:left="0" w:right="-604" w:firstLine="0"/>
        <w:jc w:val="both"/>
        <w:rPr>
          <w:rFonts w:ascii="Arial" w:hAnsi="Arial" w:cs="Arial"/>
          <w:sz w:val="18"/>
          <w:szCs w:val="18"/>
        </w:rPr>
      </w:pPr>
      <w:r w:rsidRPr="00E405B2">
        <w:rPr>
          <w:rFonts w:ascii="Arial" w:hAnsi="Arial" w:cs="Arial"/>
          <w:b/>
          <w:bCs/>
          <w:sz w:val="18"/>
          <w:szCs w:val="18"/>
        </w:rPr>
        <w:t>Darbo diena</w:t>
      </w:r>
      <w:r w:rsidRPr="00E405B2">
        <w:rPr>
          <w:rFonts w:ascii="Arial" w:hAnsi="Arial" w:cs="Arial"/>
          <w:sz w:val="18"/>
          <w:szCs w:val="18"/>
        </w:rPr>
        <w:t xml:space="preserve"> – diena, kai bankai Lietuvos Respublikoje aptarnauja klientus, ir diena, kurią galima vykdyti bei įvykdyti mokėjimo nurodymus atitinkama valiuta.</w:t>
      </w:r>
      <w:r w:rsidR="00907276" w:rsidRPr="00E405B2">
        <w:rPr>
          <w:rFonts w:ascii="Arial" w:hAnsi="Arial" w:cs="Arial"/>
          <w:b/>
          <w:bCs/>
          <w:sz w:val="18"/>
          <w:szCs w:val="18"/>
        </w:rPr>
        <w:t xml:space="preserve"> </w:t>
      </w:r>
    </w:p>
    <w:p w14:paraId="3F4E5170" w14:textId="2ECF9294" w:rsidR="00512E37" w:rsidRPr="00DF0F07" w:rsidRDefault="00D2227B" w:rsidP="00FB27E6">
      <w:pPr>
        <w:pStyle w:val="ListParagraph"/>
        <w:numPr>
          <w:ilvl w:val="0"/>
          <w:numId w:val="1"/>
        </w:numPr>
        <w:tabs>
          <w:tab w:val="left" w:pos="630"/>
        </w:tabs>
        <w:ind w:left="0" w:right="-604" w:firstLine="0"/>
        <w:jc w:val="both"/>
        <w:rPr>
          <w:rFonts w:ascii="Arial" w:hAnsi="Arial" w:cs="Arial"/>
          <w:sz w:val="18"/>
          <w:szCs w:val="18"/>
        </w:rPr>
      </w:pPr>
      <w:r w:rsidRPr="00E405B2">
        <w:rPr>
          <w:rFonts w:ascii="Arial" w:hAnsi="Arial" w:cs="Arial"/>
          <w:b/>
          <w:bCs/>
          <w:sz w:val="18"/>
          <w:szCs w:val="18"/>
        </w:rPr>
        <w:t>Išankstinės sąlygos</w:t>
      </w:r>
      <w:r w:rsidRPr="00E405B2">
        <w:rPr>
          <w:rFonts w:ascii="Arial" w:hAnsi="Arial" w:cs="Arial"/>
          <w:sz w:val="18"/>
          <w:szCs w:val="18"/>
        </w:rPr>
        <w:t xml:space="preserve"> – </w:t>
      </w:r>
      <w:r w:rsidRPr="00DF0F07">
        <w:rPr>
          <w:rFonts w:ascii="Arial" w:hAnsi="Arial" w:cs="Arial"/>
          <w:sz w:val="18"/>
          <w:szCs w:val="18"/>
        </w:rPr>
        <w:t>sąlygos,</w:t>
      </w:r>
      <w:r w:rsidR="004337A3" w:rsidRPr="00DF0F07">
        <w:rPr>
          <w:rFonts w:ascii="Arial" w:hAnsi="Arial" w:cs="Arial"/>
          <w:sz w:val="18"/>
          <w:szCs w:val="18"/>
        </w:rPr>
        <w:t xml:space="preserve"> </w:t>
      </w:r>
      <w:r w:rsidRPr="00DF0F07">
        <w:rPr>
          <w:rFonts w:ascii="Arial" w:hAnsi="Arial" w:cs="Arial"/>
          <w:sz w:val="18"/>
          <w:szCs w:val="18"/>
        </w:rPr>
        <w:t xml:space="preserve">nurodytos Bendrųjų sąlygų </w:t>
      </w:r>
      <w:r w:rsidR="00707830" w:rsidRPr="00DF0F07">
        <w:rPr>
          <w:rFonts w:ascii="Arial" w:hAnsi="Arial" w:cs="Arial"/>
          <w:sz w:val="18"/>
          <w:szCs w:val="18"/>
        </w:rPr>
        <w:t xml:space="preserve">3.1. </w:t>
      </w:r>
      <w:r w:rsidRPr="00DF0F07">
        <w:rPr>
          <w:rFonts w:ascii="Arial" w:hAnsi="Arial" w:cs="Arial"/>
          <w:sz w:val="18"/>
          <w:szCs w:val="18"/>
        </w:rPr>
        <w:t>punkte.</w:t>
      </w:r>
    </w:p>
    <w:p w14:paraId="10FA3539" w14:textId="4FAE044B" w:rsidR="00946CF1" w:rsidRPr="0057011F" w:rsidRDefault="00D2227B" w:rsidP="00FB27E6">
      <w:pPr>
        <w:pStyle w:val="ListParagraph"/>
        <w:numPr>
          <w:ilvl w:val="0"/>
          <w:numId w:val="1"/>
        </w:numPr>
        <w:tabs>
          <w:tab w:val="left" w:pos="630"/>
        </w:tabs>
        <w:ind w:left="0" w:right="-604" w:firstLine="0"/>
        <w:jc w:val="both"/>
        <w:rPr>
          <w:rFonts w:ascii="Arial" w:hAnsi="Arial" w:cs="Arial"/>
          <w:sz w:val="18"/>
          <w:szCs w:val="18"/>
        </w:rPr>
      </w:pPr>
      <w:r w:rsidRPr="0057011F">
        <w:rPr>
          <w:rFonts w:ascii="Arial" w:hAnsi="Arial" w:cs="Arial"/>
          <w:b/>
          <w:bCs/>
          <w:sz w:val="18"/>
          <w:szCs w:val="18"/>
        </w:rPr>
        <w:t>Įsipareigojimų nevykdymo atvejai</w:t>
      </w:r>
      <w:r w:rsidRPr="0057011F">
        <w:rPr>
          <w:rFonts w:ascii="Arial" w:hAnsi="Arial" w:cs="Arial"/>
          <w:sz w:val="18"/>
          <w:szCs w:val="18"/>
        </w:rPr>
        <w:t xml:space="preserve"> – atvejai, nurodyti Bendrųjų sąlygų </w:t>
      </w:r>
      <w:r w:rsidR="00707830" w:rsidRPr="0057011F">
        <w:rPr>
          <w:rFonts w:ascii="Arial" w:hAnsi="Arial" w:cs="Arial"/>
          <w:sz w:val="18"/>
          <w:szCs w:val="18"/>
        </w:rPr>
        <w:t>10.3.</w:t>
      </w:r>
      <w:r w:rsidRPr="0057011F">
        <w:rPr>
          <w:rFonts w:ascii="Arial" w:hAnsi="Arial" w:cs="Arial"/>
          <w:sz w:val="18"/>
          <w:szCs w:val="18"/>
        </w:rPr>
        <w:t xml:space="preserve"> punkte.</w:t>
      </w:r>
    </w:p>
    <w:p w14:paraId="07CC9C6B" w14:textId="177A5B2F" w:rsidR="00E046B1" w:rsidRPr="0017545A" w:rsidRDefault="00946CF1" w:rsidP="0017545A">
      <w:pPr>
        <w:pStyle w:val="ListParagraph"/>
        <w:numPr>
          <w:ilvl w:val="0"/>
          <w:numId w:val="1"/>
        </w:numPr>
        <w:tabs>
          <w:tab w:val="left" w:pos="630"/>
        </w:tabs>
        <w:ind w:left="0" w:right="-604" w:firstLine="0"/>
        <w:jc w:val="both"/>
        <w:rPr>
          <w:rFonts w:ascii="Arial" w:hAnsi="Arial" w:cs="Arial"/>
          <w:sz w:val="18"/>
          <w:szCs w:val="18"/>
        </w:rPr>
      </w:pPr>
      <w:r w:rsidRPr="00E405B2">
        <w:rPr>
          <w:rFonts w:ascii="Arial" w:hAnsi="Arial" w:cs="Arial"/>
          <w:b/>
          <w:bCs/>
          <w:sz w:val="18"/>
          <w:szCs w:val="18"/>
        </w:rPr>
        <w:t>Mokėjimai</w:t>
      </w:r>
      <w:r w:rsidRPr="00E405B2">
        <w:rPr>
          <w:rFonts w:ascii="Arial" w:hAnsi="Arial" w:cs="Arial"/>
          <w:sz w:val="18"/>
          <w:szCs w:val="18"/>
        </w:rPr>
        <w:t xml:space="preserve"> – Paskolos grąžintinos sumos, Palūkanos, delspinigiai ir kiti Paskolos gavėjo mokėjimai Paskolos davėjui</w:t>
      </w:r>
      <w:r w:rsidR="004337A3">
        <w:rPr>
          <w:rFonts w:ascii="Arial" w:hAnsi="Arial" w:cs="Arial"/>
          <w:sz w:val="18"/>
          <w:szCs w:val="18"/>
        </w:rPr>
        <w:t xml:space="preserve"> </w:t>
      </w:r>
      <w:r w:rsidRPr="00E405B2">
        <w:rPr>
          <w:rFonts w:ascii="Arial" w:hAnsi="Arial" w:cs="Arial"/>
          <w:sz w:val="18"/>
          <w:szCs w:val="18"/>
        </w:rPr>
        <w:t>pagal Sutartį.</w:t>
      </w:r>
    </w:p>
    <w:p w14:paraId="5177B17D" w14:textId="317DBF60" w:rsidR="00D2227B" w:rsidRPr="00E405B2" w:rsidRDefault="00044968" w:rsidP="00FB27E6">
      <w:pPr>
        <w:pStyle w:val="ListParagraph"/>
        <w:numPr>
          <w:ilvl w:val="0"/>
          <w:numId w:val="1"/>
        </w:numPr>
        <w:tabs>
          <w:tab w:val="left" w:pos="630"/>
        </w:tabs>
        <w:ind w:left="0" w:right="-604" w:firstLine="0"/>
        <w:jc w:val="both"/>
        <w:rPr>
          <w:rFonts w:ascii="Arial" w:hAnsi="Arial" w:cs="Arial"/>
          <w:sz w:val="18"/>
          <w:szCs w:val="18"/>
        </w:rPr>
      </w:pPr>
      <w:r w:rsidRPr="00E405B2">
        <w:rPr>
          <w:rFonts w:ascii="Arial" w:hAnsi="Arial" w:cs="Arial"/>
          <w:b/>
          <w:bCs/>
          <w:sz w:val="18"/>
          <w:szCs w:val="18"/>
        </w:rPr>
        <w:t>Palūkanos</w:t>
      </w:r>
      <w:r w:rsidRPr="00E405B2">
        <w:rPr>
          <w:rFonts w:ascii="Arial" w:hAnsi="Arial" w:cs="Arial"/>
          <w:sz w:val="18"/>
          <w:szCs w:val="18"/>
        </w:rPr>
        <w:t xml:space="preserve"> </w:t>
      </w:r>
      <w:r w:rsidR="00EB6ACD" w:rsidRPr="00E405B2">
        <w:rPr>
          <w:rFonts w:ascii="Arial" w:hAnsi="Arial" w:cs="Arial"/>
          <w:sz w:val="18"/>
          <w:szCs w:val="18"/>
        </w:rPr>
        <w:t>–</w:t>
      </w:r>
      <w:r w:rsidRPr="00E405B2">
        <w:rPr>
          <w:rFonts w:ascii="Arial" w:hAnsi="Arial" w:cs="Arial"/>
          <w:sz w:val="18"/>
          <w:szCs w:val="18"/>
        </w:rPr>
        <w:t xml:space="preserve"> </w:t>
      </w:r>
      <w:r w:rsidR="00EB6ACD" w:rsidRPr="00E405B2">
        <w:rPr>
          <w:rFonts w:ascii="Arial" w:hAnsi="Arial" w:cs="Arial"/>
          <w:sz w:val="18"/>
          <w:szCs w:val="18"/>
        </w:rPr>
        <w:t xml:space="preserve">Paskolos gavėjo mokama kompensacija Paskolos gavėjui už naudojimąsi Paskola, </w:t>
      </w:r>
      <w:r w:rsidR="007E17DD" w:rsidRPr="00E405B2">
        <w:rPr>
          <w:rFonts w:ascii="Arial" w:hAnsi="Arial" w:cs="Arial"/>
          <w:sz w:val="18"/>
          <w:szCs w:val="18"/>
        </w:rPr>
        <w:t>kurios išreikštos procentais.</w:t>
      </w:r>
    </w:p>
    <w:p w14:paraId="7B54F86F" w14:textId="3259BEEF" w:rsidR="005F1AC5" w:rsidRPr="00E405B2" w:rsidRDefault="007E17DD" w:rsidP="00FB27E6">
      <w:pPr>
        <w:pStyle w:val="ListParagraph"/>
        <w:numPr>
          <w:ilvl w:val="0"/>
          <w:numId w:val="1"/>
        </w:numPr>
        <w:tabs>
          <w:tab w:val="left" w:pos="630"/>
        </w:tabs>
        <w:ind w:left="0" w:right="-604" w:firstLine="0"/>
        <w:jc w:val="both"/>
        <w:rPr>
          <w:rFonts w:ascii="Arial" w:hAnsi="Arial" w:cs="Arial"/>
          <w:sz w:val="18"/>
          <w:szCs w:val="18"/>
        </w:rPr>
      </w:pPr>
      <w:r w:rsidRPr="00E405B2">
        <w:rPr>
          <w:rFonts w:ascii="Arial" w:hAnsi="Arial" w:cs="Arial"/>
          <w:b/>
          <w:bCs/>
          <w:sz w:val="18"/>
          <w:szCs w:val="18"/>
        </w:rPr>
        <w:t>Paskola</w:t>
      </w:r>
      <w:r w:rsidRPr="00E405B2">
        <w:rPr>
          <w:rFonts w:ascii="Arial" w:hAnsi="Arial" w:cs="Arial"/>
          <w:sz w:val="18"/>
          <w:szCs w:val="18"/>
        </w:rPr>
        <w:t xml:space="preserve"> </w:t>
      </w:r>
      <w:r w:rsidR="00DE05E0" w:rsidRPr="00E405B2">
        <w:rPr>
          <w:rFonts w:ascii="Arial" w:hAnsi="Arial" w:cs="Arial"/>
          <w:sz w:val="18"/>
          <w:szCs w:val="18"/>
        </w:rPr>
        <w:t>–</w:t>
      </w:r>
      <w:r w:rsidRPr="00E405B2">
        <w:rPr>
          <w:rFonts w:ascii="Arial" w:hAnsi="Arial" w:cs="Arial"/>
          <w:sz w:val="18"/>
          <w:szCs w:val="18"/>
        </w:rPr>
        <w:t xml:space="preserve"> </w:t>
      </w:r>
      <w:r w:rsidR="00DE05E0" w:rsidRPr="00E405B2">
        <w:rPr>
          <w:rFonts w:ascii="Arial" w:hAnsi="Arial" w:cs="Arial"/>
          <w:sz w:val="18"/>
          <w:szCs w:val="18"/>
        </w:rPr>
        <w:t xml:space="preserve">Paskolos suma, numatyta Sutarties Specialiosiose sąlygose. </w:t>
      </w:r>
    </w:p>
    <w:p w14:paraId="6FF9CA3E" w14:textId="3BCFE195" w:rsidR="004A42D1" w:rsidRPr="00131EEB" w:rsidRDefault="00D25EFE" w:rsidP="00FB27E6">
      <w:pPr>
        <w:pStyle w:val="ListParagraph"/>
        <w:numPr>
          <w:ilvl w:val="0"/>
          <w:numId w:val="1"/>
        </w:numPr>
        <w:tabs>
          <w:tab w:val="left" w:pos="630"/>
        </w:tabs>
        <w:ind w:left="0" w:right="-604" w:firstLine="0"/>
        <w:jc w:val="both"/>
        <w:rPr>
          <w:rFonts w:ascii="Arial" w:hAnsi="Arial" w:cs="Arial"/>
          <w:sz w:val="18"/>
          <w:szCs w:val="18"/>
        </w:rPr>
      </w:pPr>
      <w:r w:rsidRPr="00E405B2">
        <w:rPr>
          <w:rFonts w:ascii="Arial" w:hAnsi="Arial" w:cs="Arial"/>
          <w:b/>
          <w:bCs/>
          <w:sz w:val="18"/>
          <w:szCs w:val="18"/>
        </w:rPr>
        <w:t>Parei</w:t>
      </w:r>
      <w:r w:rsidR="008C6B0D" w:rsidRPr="00E405B2">
        <w:rPr>
          <w:rFonts w:ascii="Arial" w:hAnsi="Arial" w:cs="Arial"/>
          <w:b/>
          <w:bCs/>
          <w:sz w:val="18"/>
          <w:szCs w:val="18"/>
        </w:rPr>
        <w:t>šk</w:t>
      </w:r>
      <w:r w:rsidRPr="00E405B2">
        <w:rPr>
          <w:rFonts w:ascii="Arial" w:hAnsi="Arial" w:cs="Arial"/>
          <w:b/>
          <w:bCs/>
          <w:sz w:val="18"/>
          <w:szCs w:val="18"/>
        </w:rPr>
        <w:t>imai ir Patvirtinimai</w:t>
      </w:r>
      <w:r w:rsidRPr="00E405B2">
        <w:rPr>
          <w:rFonts w:ascii="Arial" w:hAnsi="Arial" w:cs="Arial"/>
          <w:sz w:val="18"/>
          <w:szCs w:val="18"/>
        </w:rPr>
        <w:t xml:space="preserve"> – pareiškimai ir patvirtinimai, </w:t>
      </w:r>
      <w:r w:rsidRPr="00131EEB">
        <w:rPr>
          <w:rFonts w:ascii="Arial" w:hAnsi="Arial" w:cs="Arial"/>
          <w:sz w:val="18"/>
          <w:szCs w:val="18"/>
        </w:rPr>
        <w:t xml:space="preserve">nurodyti Bendrųjų sąlygų </w:t>
      </w:r>
      <w:r w:rsidR="00EC7C91" w:rsidRPr="00131EEB">
        <w:rPr>
          <w:rFonts w:ascii="Arial" w:hAnsi="Arial" w:cs="Arial"/>
          <w:sz w:val="18"/>
          <w:szCs w:val="18"/>
        </w:rPr>
        <w:t>9</w:t>
      </w:r>
      <w:r w:rsidRPr="00131EEB">
        <w:rPr>
          <w:rFonts w:ascii="Arial" w:hAnsi="Arial" w:cs="Arial"/>
          <w:sz w:val="18"/>
          <w:szCs w:val="18"/>
        </w:rPr>
        <w:t xml:space="preserve"> punkte.</w:t>
      </w:r>
    </w:p>
    <w:p w14:paraId="72A376B2" w14:textId="3AFF678D" w:rsidR="004E55C5" w:rsidRPr="000B0AF2" w:rsidRDefault="004F0D73" w:rsidP="000B0AF2">
      <w:pPr>
        <w:pStyle w:val="ListParagraph"/>
        <w:numPr>
          <w:ilvl w:val="0"/>
          <w:numId w:val="1"/>
        </w:numPr>
        <w:tabs>
          <w:tab w:val="left" w:pos="630"/>
        </w:tabs>
        <w:ind w:left="0" w:right="-604" w:firstLine="0"/>
        <w:jc w:val="both"/>
        <w:rPr>
          <w:rFonts w:ascii="Arial" w:hAnsi="Arial" w:cs="Arial"/>
          <w:sz w:val="18"/>
          <w:szCs w:val="18"/>
        </w:rPr>
      </w:pPr>
      <w:r w:rsidRPr="00131EEB">
        <w:rPr>
          <w:rFonts w:ascii="Arial" w:hAnsi="Arial" w:cs="Arial"/>
          <w:b/>
          <w:bCs/>
          <w:sz w:val="18"/>
          <w:szCs w:val="18"/>
        </w:rPr>
        <w:t>Prievolių įvykdymo užtikrinimo priemonės</w:t>
      </w:r>
      <w:r w:rsidRPr="00131EEB">
        <w:rPr>
          <w:rFonts w:ascii="Arial" w:hAnsi="Arial" w:cs="Arial"/>
          <w:sz w:val="18"/>
          <w:szCs w:val="18"/>
        </w:rPr>
        <w:t xml:space="preserve"> – Sutarties </w:t>
      </w:r>
      <w:r w:rsidR="008E671F" w:rsidRPr="00131EEB">
        <w:rPr>
          <w:rFonts w:ascii="Arial" w:hAnsi="Arial" w:cs="Arial"/>
          <w:sz w:val="18"/>
          <w:szCs w:val="18"/>
        </w:rPr>
        <w:t>„Prievolių įvykdymo užtikrinimo priemonė</w:t>
      </w:r>
      <w:r w:rsidR="008E671F" w:rsidRPr="00E405B2">
        <w:rPr>
          <w:rFonts w:ascii="Arial" w:hAnsi="Arial" w:cs="Arial"/>
          <w:sz w:val="18"/>
          <w:szCs w:val="18"/>
        </w:rPr>
        <w:t xml:space="preserve">“ </w:t>
      </w:r>
      <w:r w:rsidR="00ED2A0F" w:rsidRPr="00E405B2">
        <w:rPr>
          <w:rFonts w:ascii="Arial" w:hAnsi="Arial" w:cs="Arial"/>
          <w:sz w:val="18"/>
          <w:szCs w:val="18"/>
        </w:rPr>
        <w:t xml:space="preserve">Specialiosiose sąlygose </w:t>
      </w:r>
      <w:r w:rsidRPr="00E405B2">
        <w:rPr>
          <w:rFonts w:ascii="Arial" w:hAnsi="Arial" w:cs="Arial"/>
          <w:sz w:val="18"/>
          <w:szCs w:val="18"/>
        </w:rPr>
        <w:t xml:space="preserve">nurodytos </w:t>
      </w:r>
      <w:r w:rsidR="00ED2A0F" w:rsidRPr="00E405B2">
        <w:rPr>
          <w:rFonts w:ascii="Arial" w:hAnsi="Arial" w:cs="Arial"/>
          <w:sz w:val="18"/>
          <w:szCs w:val="18"/>
        </w:rPr>
        <w:t xml:space="preserve">Paskolos </w:t>
      </w:r>
      <w:r w:rsidRPr="00E405B2">
        <w:rPr>
          <w:rFonts w:ascii="Arial" w:hAnsi="Arial" w:cs="Arial"/>
          <w:sz w:val="18"/>
          <w:szCs w:val="18"/>
        </w:rPr>
        <w:t xml:space="preserve">gavėjo prievolių pagal Sutartį tinkamo įvykdymo užtikrinimo priemonės, kurias </w:t>
      </w:r>
      <w:r w:rsidR="00ED2A0F" w:rsidRPr="00E405B2">
        <w:rPr>
          <w:rFonts w:ascii="Arial" w:hAnsi="Arial" w:cs="Arial"/>
          <w:sz w:val="18"/>
          <w:szCs w:val="18"/>
        </w:rPr>
        <w:t>Paskolos</w:t>
      </w:r>
      <w:r w:rsidR="004337A3">
        <w:rPr>
          <w:rFonts w:ascii="Arial" w:hAnsi="Arial" w:cs="Arial"/>
          <w:sz w:val="18"/>
          <w:szCs w:val="18"/>
        </w:rPr>
        <w:t xml:space="preserve"> </w:t>
      </w:r>
      <w:r w:rsidRPr="00E405B2">
        <w:rPr>
          <w:rFonts w:ascii="Arial" w:hAnsi="Arial" w:cs="Arial"/>
          <w:sz w:val="18"/>
          <w:szCs w:val="18"/>
        </w:rPr>
        <w:t xml:space="preserve">gavėjas įsipareigoja savo sąskaita sudaryti, ir jei tai numato taikytini teisės aktai – įregistruoti kompetentingose institucijose, bei Sutartyje nustatyta tvarka ir terminais pateikti </w:t>
      </w:r>
      <w:r w:rsidR="00825F06" w:rsidRPr="00E405B2">
        <w:rPr>
          <w:rFonts w:ascii="Arial" w:hAnsi="Arial" w:cs="Arial"/>
          <w:sz w:val="18"/>
          <w:szCs w:val="18"/>
        </w:rPr>
        <w:t>Paskolos davėjui</w:t>
      </w:r>
      <w:r w:rsidRPr="00E405B2">
        <w:rPr>
          <w:rFonts w:ascii="Arial" w:hAnsi="Arial" w:cs="Arial"/>
          <w:sz w:val="18"/>
          <w:szCs w:val="18"/>
        </w:rPr>
        <w:t xml:space="preserve"> bei užtikrinti jų galiojimą, teisėtumą ir atitikimą </w:t>
      </w:r>
      <w:r w:rsidR="007F33C0" w:rsidRPr="00E405B2">
        <w:rPr>
          <w:rFonts w:ascii="Arial" w:hAnsi="Arial" w:cs="Arial"/>
          <w:sz w:val="18"/>
          <w:szCs w:val="18"/>
        </w:rPr>
        <w:t xml:space="preserve">Paskolos davėjo </w:t>
      </w:r>
      <w:r w:rsidRPr="00E405B2">
        <w:rPr>
          <w:rFonts w:ascii="Arial" w:hAnsi="Arial" w:cs="Arial"/>
          <w:sz w:val="18"/>
          <w:szCs w:val="18"/>
        </w:rPr>
        <w:t xml:space="preserve">reikalavimams iki visiško skolos </w:t>
      </w:r>
      <w:r w:rsidR="00ED2A0F" w:rsidRPr="00E405B2">
        <w:rPr>
          <w:rFonts w:ascii="Arial" w:hAnsi="Arial" w:cs="Arial"/>
          <w:sz w:val="18"/>
          <w:szCs w:val="18"/>
        </w:rPr>
        <w:t>Paskolos davėjui</w:t>
      </w:r>
      <w:r w:rsidRPr="00E405B2">
        <w:rPr>
          <w:rFonts w:ascii="Arial" w:hAnsi="Arial" w:cs="Arial"/>
          <w:sz w:val="18"/>
          <w:szCs w:val="18"/>
        </w:rPr>
        <w:t xml:space="preserve"> padengimo.</w:t>
      </w:r>
    </w:p>
    <w:p w14:paraId="2049403F" w14:textId="0420F44C" w:rsidR="00466003" w:rsidRPr="00E405B2" w:rsidRDefault="00466003" w:rsidP="00FB27E6">
      <w:pPr>
        <w:pStyle w:val="ListParagraph"/>
        <w:numPr>
          <w:ilvl w:val="0"/>
          <w:numId w:val="1"/>
        </w:numPr>
        <w:tabs>
          <w:tab w:val="left" w:pos="630"/>
        </w:tabs>
        <w:ind w:left="0" w:right="-604" w:firstLine="0"/>
        <w:jc w:val="both"/>
        <w:rPr>
          <w:rFonts w:ascii="Arial" w:hAnsi="Arial" w:cs="Arial"/>
          <w:sz w:val="18"/>
          <w:szCs w:val="18"/>
        </w:rPr>
      </w:pPr>
      <w:r w:rsidRPr="00E405B2">
        <w:rPr>
          <w:rFonts w:ascii="Arial" w:hAnsi="Arial" w:cs="Arial"/>
          <w:b/>
          <w:bCs/>
          <w:sz w:val="18"/>
          <w:szCs w:val="18"/>
        </w:rPr>
        <w:t>Sankcijos</w:t>
      </w:r>
      <w:r w:rsidRPr="00E405B2">
        <w:rPr>
          <w:rFonts w:ascii="Arial" w:hAnsi="Arial" w:cs="Arial"/>
          <w:sz w:val="18"/>
          <w:szCs w:val="18"/>
        </w:rPr>
        <w:t xml:space="preserve"> - ekonominės ar finansinės sankcijos, įstatymai, sprendimai ir/arba reglamentai, prekybiniai embargai, draudimai, ribojančios priemonės</w:t>
      </w:r>
      <w:r w:rsidR="004337A3">
        <w:rPr>
          <w:rFonts w:ascii="Arial" w:hAnsi="Arial" w:cs="Arial"/>
          <w:sz w:val="18"/>
          <w:szCs w:val="18"/>
        </w:rPr>
        <w:t xml:space="preserve"> </w:t>
      </w:r>
      <w:r w:rsidRPr="00E405B2">
        <w:rPr>
          <w:rFonts w:ascii="Arial" w:hAnsi="Arial" w:cs="Arial"/>
          <w:sz w:val="18"/>
          <w:szCs w:val="18"/>
        </w:rPr>
        <w:t xml:space="preserve">ar nurodymai priimti, taikomi, įgyvendinami, administruojami ar prižiūrimi bet kurios Sankcijas taikančios institucijos bet kuriuo metu. </w:t>
      </w:r>
    </w:p>
    <w:p w14:paraId="353265DD" w14:textId="25BF3B56" w:rsidR="00466003" w:rsidRPr="00E405B2" w:rsidRDefault="00466003" w:rsidP="00FB27E6">
      <w:pPr>
        <w:pStyle w:val="ListParagraph"/>
        <w:numPr>
          <w:ilvl w:val="0"/>
          <w:numId w:val="1"/>
        </w:numPr>
        <w:tabs>
          <w:tab w:val="left" w:pos="630"/>
        </w:tabs>
        <w:ind w:left="0" w:right="-604" w:firstLine="0"/>
        <w:jc w:val="both"/>
        <w:rPr>
          <w:rFonts w:ascii="Arial" w:hAnsi="Arial" w:cs="Arial"/>
          <w:sz w:val="18"/>
          <w:szCs w:val="18"/>
        </w:rPr>
      </w:pPr>
      <w:r w:rsidRPr="00E405B2">
        <w:rPr>
          <w:rFonts w:ascii="Arial" w:hAnsi="Arial" w:cs="Arial"/>
          <w:b/>
          <w:bCs/>
          <w:sz w:val="18"/>
          <w:szCs w:val="18"/>
        </w:rPr>
        <w:t>Sankcijas taikančios institucijos</w:t>
      </w:r>
      <w:r w:rsidRPr="00E405B2">
        <w:rPr>
          <w:rFonts w:ascii="Arial" w:hAnsi="Arial" w:cs="Arial"/>
          <w:sz w:val="18"/>
          <w:szCs w:val="18"/>
        </w:rPr>
        <w:t xml:space="preserve"> – (i) Jungtinės Tautos, (ii) Europos Sąjunga, (iii) Jungtinės Amerikos Valstijos,</w:t>
      </w:r>
      <w:r w:rsidR="004337A3">
        <w:rPr>
          <w:rFonts w:ascii="Arial" w:hAnsi="Arial" w:cs="Arial"/>
          <w:sz w:val="18"/>
          <w:szCs w:val="18"/>
        </w:rPr>
        <w:t xml:space="preserve"> </w:t>
      </w:r>
      <w:r w:rsidRPr="00E405B2">
        <w:rPr>
          <w:rFonts w:ascii="Arial" w:hAnsi="Arial" w:cs="Arial"/>
          <w:sz w:val="18"/>
          <w:szCs w:val="18"/>
        </w:rPr>
        <w:t>(iv) bet kuri Europos Ekonominės Erdvės narė, (v) bet kuri atitinkama vyriausybinė institucija įskaitant, bet neapsiribojant</w:t>
      </w:r>
      <w:r w:rsidR="00024E17" w:rsidRPr="00E405B2">
        <w:rPr>
          <w:rFonts w:ascii="Arial" w:hAnsi="Arial" w:cs="Arial"/>
          <w:sz w:val="18"/>
          <w:szCs w:val="18"/>
        </w:rPr>
        <w:t>:</w:t>
      </w:r>
      <w:r w:rsidRPr="00E405B2">
        <w:rPr>
          <w:rFonts w:ascii="Arial" w:hAnsi="Arial" w:cs="Arial"/>
          <w:sz w:val="18"/>
          <w:szCs w:val="18"/>
        </w:rPr>
        <w:t xml:space="preserve"> Jungtinės Karalystės Jos Didenybės iždas, JAV iždo departamento užsienio turto kontrolės biuras (OFAC), JAV prekybos departamentas, JAV valstybės departamentas ir bet kuri kita JAV vyriausybės agentūra.</w:t>
      </w:r>
    </w:p>
    <w:p w14:paraId="07A16D05" w14:textId="085524F6" w:rsidR="00466003" w:rsidRPr="00E405B2" w:rsidRDefault="00466003" w:rsidP="00FB27E6">
      <w:pPr>
        <w:pStyle w:val="ListParagraph"/>
        <w:numPr>
          <w:ilvl w:val="0"/>
          <w:numId w:val="1"/>
        </w:numPr>
        <w:tabs>
          <w:tab w:val="left" w:pos="630"/>
        </w:tabs>
        <w:ind w:left="0" w:right="-604" w:firstLine="0"/>
        <w:jc w:val="both"/>
        <w:rPr>
          <w:rFonts w:ascii="Arial" w:hAnsi="Arial" w:cs="Arial"/>
          <w:sz w:val="18"/>
          <w:szCs w:val="18"/>
        </w:rPr>
      </w:pPr>
      <w:r w:rsidRPr="00E405B2">
        <w:rPr>
          <w:rFonts w:ascii="Arial" w:hAnsi="Arial" w:cs="Arial"/>
          <w:b/>
          <w:bCs/>
          <w:sz w:val="18"/>
          <w:szCs w:val="18"/>
        </w:rPr>
        <w:t>Sankcijų sąrašas</w:t>
      </w:r>
      <w:r w:rsidRPr="00E405B2">
        <w:rPr>
          <w:rFonts w:ascii="Arial" w:hAnsi="Arial" w:cs="Arial"/>
          <w:sz w:val="18"/>
          <w:szCs w:val="18"/>
        </w:rPr>
        <w:t xml:space="preserve"> – laikas nuo laiko sudaromą, papildomą ar keičiamą bet kurį Sankcijas taikančių institucijų tikslinių asmenų, grupių ar įmonių (ar analogiškų) sąrašas.</w:t>
      </w:r>
    </w:p>
    <w:p w14:paraId="381D5A93" w14:textId="53A4F97D" w:rsidR="004E55C5" w:rsidRPr="00E405B2" w:rsidRDefault="004E55C5" w:rsidP="00FB27E6">
      <w:pPr>
        <w:pStyle w:val="ListParagraph"/>
        <w:numPr>
          <w:ilvl w:val="0"/>
          <w:numId w:val="1"/>
        </w:numPr>
        <w:tabs>
          <w:tab w:val="left" w:pos="630"/>
        </w:tabs>
        <w:ind w:left="0" w:right="-604" w:firstLine="0"/>
        <w:jc w:val="both"/>
        <w:rPr>
          <w:rFonts w:ascii="Arial" w:hAnsi="Arial" w:cs="Arial"/>
          <w:sz w:val="18"/>
          <w:szCs w:val="18"/>
        </w:rPr>
      </w:pPr>
      <w:r w:rsidRPr="00E405B2">
        <w:rPr>
          <w:rFonts w:ascii="Arial" w:hAnsi="Arial" w:cs="Arial"/>
          <w:b/>
          <w:bCs/>
          <w:sz w:val="18"/>
          <w:szCs w:val="18"/>
        </w:rPr>
        <w:t>Sutartis</w:t>
      </w:r>
      <w:r w:rsidRPr="00E405B2">
        <w:rPr>
          <w:rFonts w:ascii="Arial" w:hAnsi="Arial" w:cs="Arial"/>
          <w:sz w:val="18"/>
          <w:szCs w:val="18"/>
        </w:rPr>
        <w:t xml:space="preserve"> - ši Paskolos sutartis, susidedanti iš Specialiųjų ir Bendrųjų sąlygų su visais jos priedais ir su visais esamais ir būsimais jos sąlygų pakeitimais bei papildymais, įskaitant ir naują redakciją</w:t>
      </w:r>
      <w:r w:rsidR="00466003" w:rsidRPr="00E405B2">
        <w:rPr>
          <w:rFonts w:ascii="Arial" w:hAnsi="Arial" w:cs="Arial"/>
          <w:sz w:val="18"/>
          <w:szCs w:val="18"/>
        </w:rPr>
        <w:t>.</w:t>
      </w:r>
    </w:p>
    <w:p w14:paraId="108D35B3" w14:textId="419055D6" w:rsidR="00C52CB1" w:rsidRPr="00E405B2" w:rsidRDefault="00C52CB1" w:rsidP="00FB27E6">
      <w:pPr>
        <w:pStyle w:val="ListParagraph"/>
        <w:numPr>
          <w:ilvl w:val="0"/>
          <w:numId w:val="1"/>
        </w:numPr>
        <w:tabs>
          <w:tab w:val="left" w:pos="630"/>
        </w:tabs>
        <w:ind w:left="0" w:right="-604" w:firstLine="0"/>
        <w:jc w:val="both"/>
        <w:rPr>
          <w:rFonts w:ascii="Arial" w:hAnsi="Arial" w:cs="Arial"/>
          <w:sz w:val="18"/>
          <w:szCs w:val="18"/>
        </w:rPr>
      </w:pPr>
      <w:r w:rsidRPr="00E405B2">
        <w:rPr>
          <w:rFonts w:ascii="Arial" w:hAnsi="Arial" w:cs="Arial"/>
          <w:b/>
          <w:bCs/>
          <w:sz w:val="18"/>
          <w:szCs w:val="18"/>
        </w:rPr>
        <w:t>U</w:t>
      </w:r>
      <w:r w:rsidR="00C77A4E" w:rsidRPr="00E405B2">
        <w:rPr>
          <w:rFonts w:ascii="Arial" w:hAnsi="Arial" w:cs="Arial"/>
          <w:b/>
          <w:bCs/>
          <w:sz w:val="18"/>
          <w:szCs w:val="18"/>
        </w:rPr>
        <w:t>ždrausta šalis</w:t>
      </w:r>
      <w:r w:rsidR="00C77A4E" w:rsidRPr="00E405B2">
        <w:rPr>
          <w:rFonts w:ascii="Arial" w:hAnsi="Arial" w:cs="Arial"/>
          <w:sz w:val="18"/>
          <w:szCs w:val="18"/>
        </w:rPr>
        <w:t xml:space="preserve"> -</w:t>
      </w:r>
      <w:r w:rsidRPr="00E405B2">
        <w:rPr>
          <w:rFonts w:ascii="Arial" w:hAnsi="Arial" w:cs="Arial"/>
          <w:sz w:val="18"/>
          <w:szCs w:val="18"/>
        </w:rPr>
        <w:t xml:space="preserve"> reiškia asmenį, (i) kuris yra nurodytas bet kuriame Sankcijų sąraše</w:t>
      </w:r>
      <w:r w:rsidR="00926B1C" w:rsidRPr="00E405B2">
        <w:rPr>
          <w:rFonts w:ascii="Arial" w:hAnsi="Arial" w:cs="Arial"/>
          <w:sz w:val="18"/>
          <w:szCs w:val="18"/>
        </w:rPr>
        <w:t xml:space="preserve">, kurį administruoja Sankcijas taikanti institucija bet kuriuo metu arba </w:t>
      </w:r>
      <w:r w:rsidRPr="00E405B2">
        <w:rPr>
          <w:rFonts w:ascii="Arial" w:hAnsi="Arial" w:cs="Arial"/>
          <w:sz w:val="18"/>
          <w:szCs w:val="18"/>
        </w:rPr>
        <w:t>kuriam taikomos Sankcijos arba (ii) kuris yra įsteigtas</w:t>
      </w:r>
      <w:r w:rsidR="006C143F" w:rsidRPr="00E405B2">
        <w:rPr>
          <w:rFonts w:ascii="Arial" w:hAnsi="Arial" w:cs="Arial"/>
          <w:sz w:val="18"/>
          <w:szCs w:val="18"/>
        </w:rPr>
        <w:t xml:space="preserve"> arba gyvena</w:t>
      </w:r>
      <w:r w:rsidRPr="00E405B2">
        <w:rPr>
          <w:rFonts w:ascii="Arial" w:hAnsi="Arial" w:cs="Arial"/>
          <w:sz w:val="18"/>
          <w:szCs w:val="18"/>
        </w:rPr>
        <w:t xml:space="preserve"> pagal bet kurios valstybės ar teritorijos įstatymus ar egzistuoja bet kurioje valstybėje ar teritorijoje, kurioms taikomos visa apimančios Sankcijos arba Sankcijos nustatytos šalies ar teritorijos mastu; arba (iii) kuris </w:t>
      </w:r>
      <w:r w:rsidR="00321A87" w:rsidRPr="00E405B2">
        <w:rPr>
          <w:rFonts w:ascii="Arial" w:hAnsi="Arial" w:cs="Arial"/>
          <w:sz w:val="18"/>
          <w:szCs w:val="18"/>
        </w:rPr>
        <w:t>vykdo veiklą ar verslą tokiu būdu ar</w:t>
      </w:r>
      <w:r w:rsidR="004337A3">
        <w:rPr>
          <w:rFonts w:ascii="Arial" w:hAnsi="Arial" w:cs="Arial"/>
          <w:sz w:val="18"/>
          <w:szCs w:val="18"/>
        </w:rPr>
        <w:t xml:space="preserve"> </w:t>
      </w:r>
      <w:r w:rsidR="00321A87" w:rsidRPr="00E405B2">
        <w:rPr>
          <w:rFonts w:ascii="Arial" w:hAnsi="Arial" w:cs="Arial"/>
          <w:sz w:val="18"/>
          <w:szCs w:val="18"/>
        </w:rPr>
        <w:t xml:space="preserve">tikslu, kuris yra uždraustas Sankcijomis arba (iv) (tiesiogiai ar netiesiogiai valdomas arba kontroliuojamas </w:t>
      </w:r>
      <w:r w:rsidR="00265167" w:rsidRPr="00E405B2">
        <w:rPr>
          <w:rFonts w:ascii="Arial" w:hAnsi="Arial" w:cs="Arial"/>
          <w:sz w:val="18"/>
          <w:szCs w:val="18"/>
        </w:rPr>
        <w:t>asmens</w:t>
      </w:r>
      <w:r w:rsidR="00AD11AB" w:rsidRPr="00E405B2">
        <w:rPr>
          <w:rFonts w:ascii="Arial" w:hAnsi="Arial" w:cs="Arial"/>
          <w:sz w:val="18"/>
          <w:szCs w:val="18"/>
        </w:rPr>
        <w:t xml:space="preserve">, nurodyto </w:t>
      </w:r>
      <w:r w:rsidR="00265167" w:rsidRPr="00E405B2">
        <w:rPr>
          <w:rFonts w:ascii="Arial" w:hAnsi="Arial" w:cs="Arial"/>
          <w:sz w:val="18"/>
          <w:szCs w:val="18"/>
        </w:rPr>
        <w:t>(i)- (iii) punktuose</w:t>
      </w:r>
      <w:r w:rsidR="004337A3">
        <w:rPr>
          <w:rFonts w:ascii="Arial" w:hAnsi="Arial" w:cs="Arial"/>
          <w:sz w:val="18"/>
          <w:szCs w:val="18"/>
        </w:rPr>
        <w:t xml:space="preserve"> </w:t>
      </w:r>
      <w:r w:rsidR="00265167" w:rsidRPr="00E405B2">
        <w:rPr>
          <w:rFonts w:ascii="Arial" w:hAnsi="Arial" w:cs="Arial"/>
          <w:sz w:val="18"/>
          <w:szCs w:val="18"/>
        </w:rPr>
        <w:t xml:space="preserve">arba (v) veikia asmens, nurodyto (i)- (iii) punktuose vardu </w:t>
      </w:r>
      <w:r w:rsidR="00834DC8" w:rsidRPr="00E405B2">
        <w:rPr>
          <w:rFonts w:ascii="Arial" w:hAnsi="Arial" w:cs="Arial"/>
          <w:sz w:val="18"/>
          <w:szCs w:val="18"/>
        </w:rPr>
        <w:t>arba (vi) su kuriuo Paskolos gavėjui yra draudžiama arba ribojama vykdyti veiklą</w:t>
      </w:r>
      <w:r w:rsidR="00B27A24" w:rsidRPr="00E405B2">
        <w:rPr>
          <w:rFonts w:ascii="Arial" w:hAnsi="Arial" w:cs="Arial"/>
          <w:sz w:val="18"/>
          <w:szCs w:val="18"/>
        </w:rPr>
        <w:t xml:space="preserve"> ar sandorį. </w:t>
      </w:r>
    </w:p>
    <w:p w14:paraId="1451BD3E" w14:textId="77777777" w:rsidR="00954543" w:rsidRPr="00E405B2" w:rsidRDefault="00954543" w:rsidP="00FB27E6">
      <w:pPr>
        <w:pStyle w:val="ListParagraph"/>
        <w:tabs>
          <w:tab w:val="left" w:pos="630"/>
        </w:tabs>
        <w:ind w:left="0" w:right="-604"/>
        <w:jc w:val="both"/>
        <w:rPr>
          <w:rFonts w:ascii="Arial" w:hAnsi="Arial" w:cs="Arial"/>
          <w:sz w:val="18"/>
          <w:szCs w:val="18"/>
        </w:rPr>
      </w:pPr>
    </w:p>
    <w:p w14:paraId="1ED5A341" w14:textId="77777777" w:rsidR="00F80602" w:rsidRPr="00E405B2" w:rsidRDefault="006B19C3" w:rsidP="00FB27E6">
      <w:pPr>
        <w:pStyle w:val="ListParagraph"/>
        <w:numPr>
          <w:ilvl w:val="0"/>
          <w:numId w:val="2"/>
        </w:numPr>
        <w:tabs>
          <w:tab w:val="left" w:pos="630"/>
        </w:tabs>
        <w:ind w:left="0" w:right="-604" w:firstLine="0"/>
        <w:jc w:val="both"/>
        <w:rPr>
          <w:rFonts w:ascii="Arial" w:hAnsi="Arial" w:cs="Arial"/>
          <w:b/>
          <w:sz w:val="18"/>
          <w:szCs w:val="18"/>
        </w:rPr>
      </w:pPr>
      <w:r w:rsidRPr="00E405B2">
        <w:rPr>
          <w:rFonts w:ascii="Arial" w:hAnsi="Arial" w:cs="Arial"/>
          <w:b/>
          <w:sz w:val="18"/>
          <w:szCs w:val="18"/>
        </w:rPr>
        <w:t xml:space="preserve">PASKOLOS </w:t>
      </w:r>
      <w:r w:rsidR="00550C67" w:rsidRPr="00E405B2">
        <w:rPr>
          <w:rFonts w:ascii="Arial" w:hAnsi="Arial" w:cs="Arial"/>
          <w:b/>
          <w:sz w:val="18"/>
          <w:szCs w:val="18"/>
        </w:rPr>
        <w:t>DALYKAS</w:t>
      </w:r>
    </w:p>
    <w:p w14:paraId="04E4C324" w14:textId="77777777" w:rsidR="00580968" w:rsidRPr="00E405B2" w:rsidRDefault="00580968" w:rsidP="00FB27E6">
      <w:pPr>
        <w:pStyle w:val="ListParagraph"/>
        <w:tabs>
          <w:tab w:val="left" w:pos="630"/>
        </w:tabs>
        <w:ind w:left="0" w:right="-604"/>
        <w:jc w:val="both"/>
        <w:rPr>
          <w:rFonts w:ascii="Arial" w:hAnsi="Arial" w:cs="Arial"/>
          <w:b/>
          <w:sz w:val="18"/>
          <w:szCs w:val="18"/>
        </w:rPr>
      </w:pPr>
    </w:p>
    <w:p w14:paraId="571EFD57" w14:textId="3807285E" w:rsidR="00CC471A" w:rsidRPr="00E405B2" w:rsidRDefault="00580968"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Paskolos davėjas įsipareigoja pagal šios Sutarties terminus ir sąlygas bei atsižvelgiant į Pareiškimus ir Patvirtinimus suteikti </w:t>
      </w:r>
      <w:r w:rsidR="004F4227" w:rsidRPr="00E405B2">
        <w:rPr>
          <w:rFonts w:ascii="Arial" w:hAnsi="Arial" w:cs="Arial"/>
          <w:sz w:val="18"/>
          <w:szCs w:val="18"/>
        </w:rPr>
        <w:t>Paskolos</w:t>
      </w:r>
      <w:r w:rsidRPr="00E405B2">
        <w:rPr>
          <w:rFonts w:ascii="Arial" w:hAnsi="Arial" w:cs="Arial"/>
          <w:sz w:val="18"/>
          <w:szCs w:val="18"/>
        </w:rPr>
        <w:t xml:space="preserve"> gavėjui </w:t>
      </w:r>
      <w:r w:rsidR="004F4227" w:rsidRPr="00E405B2">
        <w:rPr>
          <w:rFonts w:ascii="Arial" w:hAnsi="Arial" w:cs="Arial"/>
          <w:sz w:val="18"/>
          <w:szCs w:val="18"/>
        </w:rPr>
        <w:t xml:space="preserve">Paskolą </w:t>
      </w:r>
      <w:r w:rsidRPr="00E405B2">
        <w:rPr>
          <w:rFonts w:ascii="Arial" w:hAnsi="Arial" w:cs="Arial"/>
          <w:sz w:val="18"/>
          <w:szCs w:val="18"/>
        </w:rPr>
        <w:t xml:space="preserve">laikotarpiui, ne ilgesniam nei Galutinis </w:t>
      </w:r>
      <w:r w:rsidR="009D7D45" w:rsidRPr="00E405B2">
        <w:rPr>
          <w:rFonts w:ascii="Arial" w:hAnsi="Arial" w:cs="Arial"/>
          <w:sz w:val="18"/>
          <w:szCs w:val="18"/>
        </w:rPr>
        <w:t xml:space="preserve">Paskolos </w:t>
      </w:r>
      <w:r w:rsidRPr="00E405B2">
        <w:rPr>
          <w:rFonts w:ascii="Arial" w:hAnsi="Arial" w:cs="Arial"/>
          <w:sz w:val="18"/>
          <w:szCs w:val="18"/>
        </w:rPr>
        <w:t xml:space="preserve">grąžinimo terminas, už Sutartyje numatytas </w:t>
      </w:r>
      <w:r w:rsidR="009D7D45" w:rsidRPr="00E405B2">
        <w:rPr>
          <w:rFonts w:ascii="Arial" w:hAnsi="Arial" w:cs="Arial"/>
          <w:sz w:val="18"/>
          <w:szCs w:val="18"/>
        </w:rPr>
        <w:t xml:space="preserve">Palūkanas. </w:t>
      </w:r>
    </w:p>
    <w:p w14:paraId="5AE9D476" w14:textId="77777777" w:rsidR="00580968" w:rsidRPr="00E405B2" w:rsidRDefault="009D7D45"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Paskolos</w:t>
      </w:r>
      <w:r w:rsidR="00580968" w:rsidRPr="00E405B2">
        <w:rPr>
          <w:rFonts w:ascii="Arial" w:hAnsi="Arial" w:cs="Arial"/>
          <w:sz w:val="18"/>
          <w:szCs w:val="18"/>
        </w:rPr>
        <w:t xml:space="preserve"> gavėjas įsipareigoja grąžinti</w:t>
      </w:r>
      <w:r w:rsidR="00877183" w:rsidRPr="00E405B2">
        <w:rPr>
          <w:rFonts w:ascii="Arial" w:hAnsi="Arial" w:cs="Arial"/>
          <w:sz w:val="18"/>
          <w:szCs w:val="18"/>
        </w:rPr>
        <w:t xml:space="preserve"> Paskolą</w:t>
      </w:r>
      <w:r w:rsidR="00580968" w:rsidRPr="00E405B2">
        <w:rPr>
          <w:rFonts w:ascii="Arial" w:hAnsi="Arial" w:cs="Arial"/>
          <w:sz w:val="18"/>
          <w:szCs w:val="18"/>
        </w:rPr>
        <w:t xml:space="preserve">, sumokėti </w:t>
      </w:r>
      <w:r w:rsidR="00B82341" w:rsidRPr="00E405B2">
        <w:rPr>
          <w:rFonts w:ascii="Arial" w:hAnsi="Arial" w:cs="Arial"/>
          <w:sz w:val="18"/>
          <w:szCs w:val="18"/>
        </w:rPr>
        <w:t>P</w:t>
      </w:r>
      <w:r w:rsidR="00580968" w:rsidRPr="00E405B2">
        <w:rPr>
          <w:rFonts w:ascii="Arial" w:hAnsi="Arial" w:cs="Arial"/>
          <w:sz w:val="18"/>
          <w:szCs w:val="18"/>
        </w:rPr>
        <w:t xml:space="preserve">alūkanas ir atlikti kitus </w:t>
      </w:r>
      <w:r w:rsidR="00CF7F9E" w:rsidRPr="00E405B2">
        <w:rPr>
          <w:rFonts w:ascii="Arial" w:hAnsi="Arial" w:cs="Arial"/>
          <w:sz w:val="18"/>
          <w:szCs w:val="18"/>
        </w:rPr>
        <w:t>M</w:t>
      </w:r>
      <w:r w:rsidR="00580968" w:rsidRPr="00E405B2">
        <w:rPr>
          <w:rFonts w:ascii="Arial" w:hAnsi="Arial" w:cs="Arial"/>
          <w:sz w:val="18"/>
          <w:szCs w:val="18"/>
        </w:rPr>
        <w:t xml:space="preserve">okėjimus </w:t>
      </w:r>
      <w:r w:rsidR="00877183" w:rsidRPr="00E405B2">
        <w:rPr>
          <w:rFonts w:ascii="Arial" w:hAnsi="Arial" w:cs="Arial"/>
          <w:sz w:val="18"/>
          <w:szCs w:val="18"/>
        </w:rPr>
        <w:t>Paskolos davėjui</w:t>
      </w:r>
      <w:r w:rsidR="00580968" w:rsidRPr="00E405B2">
        <w:rPr>
          <w:rFonts w:ascii="Arial" w:hAnsi="Arial" w:cs="Arial"/>
          <w:sz w:val="18"/>
          <w:szCs w:val="18"/>
        </w:rPr>
        <w:t xml:space="preserve"> pagal Sutarties sąlygas, taip pat tinkamai ir laiku vykdyti visus kitus Sutartyje numatytus </w:t>
      </w:r>
      <w:r w:rsidR="00877183" w:rsidRPr="00E405B2">
        <w:rPr>
          <w:rFonts w:ascii="Arial" w:hAnsi="Arial" w:cs="Arial"/>
          <w:sz w:val="18"/>
          <w:szCs w:val="18"/>
        </w:rPr>
        <w:t xml:space="preserve">Paskolos </w:t>
      </w:r>
      <w:r w:rsidR="00580968" w:rsidRPr="00E405B2">
        <w:rPr>
          <w:rFonts w:ascii="Arial" w:hAnsi="Arial" w:cs="Arial"/>
          <w:sz w:val="18"/>
          <w:szCs w:val="18"/>
        </w:rPr>
        <w:t xml:space="preserve">gavėjo įsipareigojimus. </w:t>
      </w:r>
    </w:p>
    <w:p w14:paraId="5788953F" w14:textId="5629E76B" w:rsidR="00580968" w:rsidRPr="00E405B2" w:rsidRDefault="00580968"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Tuo atveju, kai </w:t>
      </w:r>
      <w:r w:rsidR="00877183" w:rsidRPr="00E405B2">
        <w:rPr>
          <w:rFonts w:ascii="Arial" w:hAnsi="Arial" w:cs="Arial"/>
          <w:sz w:val="18"/>
          <w:szCs w:val="18"/>
        </w:rPr>
        <w:t xml:space="preserve">Paskolos </w:t>
      </w:r>
      <w:r w:rsidRPr="00E405B2">
        <w:rPr>
          <w:rFonts w:ascii="Arial" w:hAnsi="Arial" w:cs="Arial"/>
          <w:sz w:val="18"/>
          <w:szCs w:val="18"/>
        </w:rPr>
        <w:t xml:space="preserve">gavėjas grąžina paimtą </w:t>
      </w:r>
      <w:r w:rsidR="00CF7F9E" w:rsidRPr="00E405B2">
        <w:rPr>
          <w:rFonts w:ascii="Arial" w:hAnsi="Arial" w:cs="Arial"/>
          <w:sz w:val="18"/>
          <w:szCs w:val="18"/>
        </w:rPr>
        <w:t xml:space="preserve">Paskolą </w:t>
      </w:r>
      <w:r w:rsidRPr="00E405B2">
        <w:rPr>
          <w:rFonts w:ascii="Arial" w:hAnsi="Arial" w:cs="Arial"/>
          <w:sz w:val="18"/>
          <w:szCs w:val="18"/>
        </w:rPr>
        <w:t>ar jo dalį prieš terminą Sutartyje nustatyta tvarka, grąžintos sumos nebegali būti pasiskolintos iš naujo.</w:t>
      </w:r>
    </w:p>
    <w:p w14:paraId="209FC758" w14:textId="199B44D5" w:rsidR="00C3333D" w:rsidRDefault="00C3333D" w:rsidP="00FB27E6">
      <w:pPr>
        <w:pStyle w:val="ListParagraph"/>
        <w:numPr>
          <w:ilvl w:val="1"/>
          <w:numId w:val="2"/>
        </w:numPr>
        <w:tabs>
          <w:tab w:val="left" w:pos="630"/>
        </w:tabs>
        <w:ind w:left="0" w:right="-604" w:firstLine="0"/>
        <w:jc w:val="both"/>
        <w:rPr>
          <w:rFonts w:ascii="Arial" w:hAnsi="Arial" w:cs="Arial"/>
          <w:sz w:val="18"/>
          <w:szCs w:val="18"/>
          <w:highlight w:val="yellow"/>
        </w:rPr>
      </w:pPr>
      <w:r w:rsidRPr="00131EEB">
        <w:rPr>
          <w:rFonts w:ascii="Arial" w:hAnsi="Arial" w:cs="Arial"/>
          <w:sz w:val="18"/>
          <w:szCs w:val="18"/>
          <w:highlight w:val="yellow"/>
        </w:rPr>
        <w:t>Paskolos gavėjas neturi teisės g</w:t>
      </w:r>
      <w:r w:rsidR="00502F6B" w:rsidRPr="00131EEB">
        <w:rPr>
          <w:rFonts w:ascii="Arial" w:hAnsi="Arial" w:cs="Arial"/>
          <w:sz w:val="18"/>
          <w:szCs w:val="18"/>
          <w:highlight w:val="yellow"/>
        </w:rPr>
        <w:t>rąžint</w:t>
      </w:r>
      <w:r w:rsidRPr="00131EEB">
        <w:rPr>
          <w:rFonts w:ascii="Arial" w:hAnsi="Arial" w:cs="Arial"/>
          <w:sz w:val="18"/>
          <w:szCs w:val="18"/>
          <w:highlight w:val="yellow"/>
        </w:rPr>
        <w:t>i Paskolos ar jos dalies iš ankst</w:t>
      </w:r>
      <w:r w:rsidR="00502F6B" w:rsidRPr="00131EEB">
        <w:rPr>
          <w:rFonts w:ascii="Arial" w:hAnsi="Arial" w:cs="Arial"/>
          <w:sz w:val="18"/>
          <w:szCs w:val="18"/>
          <w:highlight w:val="yellow"/>
        </w:rPr>
        <w:t xml:space="preserve">o. </w:t>
      </w:r>
    </w:p>
    <w:p w14:paraId="2DD27EAF" w14:textId="6A5DE648" w:rsidR="00CC471A" w:rsidRDefault="0045312D" w:rsidP="00FB27E6">
      <w:pPr>
        <w:pStyle w:val="ListParagraph"/>
        <w:numPr>
          <w:ilvl w:val="1"/>
          <w:numId w:val="2"/>
        </w:numPr>
        <w:tabs>
          <w:tab w:val="left" w:pos="630"/>
        </w:tabs>
        <w:ind w:left="0" w:right="-604" w:firstLine="0"/>
        <w:jc w:val="both"/>
        <w:rPr>
          <w:rFonts w:ascii="Arial" w:hAnsi="Arial" w:cs="Arial"/>
          <w:sz w:val="18"/>
          <w:szCs w:val="18"/>
        </w:rPr>
      </w:pPr>
      <w:r w:rsidRPr="00E51DB9">
        <w:rPr>
          <w:rFonts w:ascii="Arial" w:hAnsi="Arial" w:cs="Arial"/>
          <w:sz w:val="18"/>
          <w:szCs w:val="18"/>
        </w:rPr>
        <w:t>Paskolos davėjas turi teisę bet kuriuo šios Sutarties galiojimo momentu panaikinti</w:t>
      </w:r>
      <w:r w:rsidR="00AA22FC" w:rsidRPr="00E51DB9">
        <w:rPr>
          <w:rFonts w:ascii="Arial" w:hAnsi="Arial" w:cs="Arial"/>
          <w:sz w:val="18"/>
          <w:szCs w:val="18"/>
        </w:rPr>
        <w:t xml:space="preserve"> ar s</w:t>
      </w:r>
      <w:r w:rsidR="00306E92" w:rsidRPr="00E51DB9">
        <w:rPr>
          <w:rFonts w:ascii="Arial" w:hAnsi="Arial" w:cs="Arial"/>
          <w:sz w:val="18"/>
          <w:szCs w:val="18"/>
        </w:rPr>
        <w:t>ustabdyti</w:t>
      </w:r>
      <w:r w:rsidRPr="00E51DB9">
        <w:rPr>
          <w:rFonts w:ascii="Arial" w:hAnsi="Arial" w:cs="Arial"/>
          <w:sz w:val="18"/>
          <w:szCs w:val="18"/>
        </w:rPr>
        <w:t xml:space="preserve"> savo įsipareigojimą suteikti nepanaudotą Paskol</w:t>
      </w:r>
      <w:r w:rsidR="00283BDC" w:rsidRPr="00E51DB9">
        <w:rPr>
          <w:rFonts w:ascii="Arial" w:hAnsi="Arial" w:cs="Arial"/>
          <w:sz w:val="18"/>
          <w:szCs w:val="18"/>
        </w:rPr>
        <w:t>os</w:t>
      </w:r>
      <w:r w:rsidRPr="00E51DB9">
        <w:rPr>
          <w:rFonts w:ascii="Arial" w:hAnsi="Arial" w:cs="Arial"/>
          <w:sz w:val="18"/>
          <w:szCs w:val="18"/>
        </w:rPr>
        <w:t xml:space="preserve"> dalį </w:t>
      </w:r>
      <w:r w:rsidR="00AA22FC" w:rsidRPr="00E51DB9">
        <w:rPr>
          <w:rFonts w:ascii="Arial" w:hAnsi="Arial" w:cs="Arial"/>
          <w:sz w:val="18"/>
          <w:szCs w:val="18"/>
        </w:rPr>
        <w:t xml:space="preserve"> pagal Sutartį</w:t>
      </w:r>
      <w:r w:rsidR="00306E92" w:rsidRPr="00E51DB9">
        <w:rPr>
          <w:rFonts w:ascii="Arial" w:hAnsi="Arial" w:cs="Arial"/>
          <w:sz w:val="18"/>
          <w:szCs w:val="18"/>
        </w:rPr>
        <w:t>. Tokiu atveju, Paskolos da</w:t>
      </w:r>
      <w:r w:rsidR="00656098" w:rsidRPr="00E51DB9">
        <w:rPr>
          <w:rFonts w:ascii="Arial" w:hAnsi="Arial" w:cs="Arial"/>
          <w:sz w:val="18"/>
          <w:szCs w:val="18"/>
        </w:rPr>
        <w:t>vėjas informuoja Paskolos gavėj</w:t>
      </w:r>
      <w:r w:rsidR="00A47CC2">
        <w:rPr>
          <w:rFonts w:ascii="Arial" w:hAnsi="Arial" w:cs="Arial"/>
          <w:sz w:val="18"/>
          <w:szCs w:val="18"/>
        </w:rPr>
        <w:t>ą</w:t>
      </w:r>
      <w:r w:rsidR="00656098" w:rsidRPr="00E51DB9">
        <w:rPr>
          <w:rFonts w:ascii="Arial" w:hAnsi="Arial" w:cs="Arial"/>
          <w:sz w:val="18"/>
          <w:szCs w:val="18"/>
        </w:rPr>
        <w:t xml:space="preserve"> apie suteiktą maksimalią Paskolos sumą. Jeigu Paskolos davėjas sustabdo </w:t>
      </w:r>
      <w:r w:rsidR="00A47CC2">
        <w:rPr>
          <w:rFonts w:ascii="Arial" w:hAnsi="Arial" w:cs="Arial"/>
          <w:sz w:val="18"/>
          <w:szCs w:val="18"/>
        </w:rPr>
        <w:t xml:space="preserve"> suteikimą </w:t>
      </w:r>
      <w:r w:rsidR="00656098" w:rsidRPr="00E51DB9">
        <w:rPr>
          <w:rFonts w:ascii="Arial" w:hAnsi="Arial" w:cs="Arial"/>
          <w:sz w:val="18"/>
          <w:szCs w:val="18"/>
        </w:rPr>
        <w:t>nepanaudotos Paskolos dalies</w:t>
      </w:r>
      <w:r w:rsidR="00433A9A" w:rsidRPr="00E51DB9">
        <w:rPr>
          <w:rFonts w:ascii="Arial" w:hAnsi="Arial" w:cs="Arial"/>
          <w:sz w:val="18"/>
          <w:szCs w:val="18"/>
        </w:rPr>
        <w:t xml:space="preserve">, Paskolos davėjas turi teisę bet kada atnaujinti </w:t>
      </w:r>
      <w:r w:rsidR="002255A4" w:rsidRPr="00E51DB9">
        <w:rPr>
          <w:rFonts w:ascii="Arial" w:hAnsi="Arial" w:cs="Arial"/>
          <w:sz w:val="18"/>
          <w:szCs w:val="18"/>
        </w:rPr>
        <w:t xml:space="preserve">suteiktą Paskolos sumą </w:t>
      </w:r>
      <w:r w:rsidR="00173BF1" w:rsidRPr="00E51DB9">
        <w:rPr>
          <w:rFonts w:ascii="Arial" w:hAnsi="Arial" w:cs="Arial"/>
          <w:sz w:val="18"/>
          <w:szCs w:val="18"/>
        </w:rPr>
        <w:t xml:space="preserve">ją padidinant iki Sutarties </w:t>
      </w:r>
      <w:r w:rsidR="00750583" w:rsidRPr="00E51DB9">
        <w:rPr>
          <w:rFonts w:ascii="Arial" w:hAnsi="Arial" w:cs="Arial"/>
          <w:sz w:val="18"/>
          <w:szCs w:val="18"/>
        </w:rPr>
        <w:t>Speciali</w:t>
      </w:r>
      <w:r w:rsidR="00D20054">
        <w:rPr>
          <w:rFonts w:ascii="Arial" w:hAnsi="Arial" w:cs="Arial"/>
          <w:sz w:val="18"/>
          <w:szCs w:val="18"/>
        </w:rPr>
        <w:t>osiose</w:t>
      </w:r>
      <w:r w:rsidR="00173BF1" w:rsidRPr="00E51DB9">
        <w:rPr>
          <w:rFonts w:ascii="Arial" w:hAnsi="Arial" w:cs="Arial"/>
          <w:sz w:val="18"/>
          <w:szCs w:val="18"/>
        </w:rPr>
        <w:t xml:space="preserve"> sąlyg</w:t>
      </w:r>
      <w:r w:rsidR="00D20054">
        <w:rPr>
          <w:rFonts w:ascii="Arial" w:hAnsi="Arial" w:cs="Arial"/>
          <w:sz w:val="18"/>
          <w:szCs w:val="18"/>
        </w:rPr>
        <w:t xml:space="preserve">ose numatytos </w:t>
      </w:r>
      <w:r w:rsidR="00173BF1" w:rsidRPr="00E51DB9">
        <w:rPr>
          <w:rFonts w:ascii="Arial" w:hAnsi="Arial" w:cs="Arial"/>
          <w:sz w:val="18"/>
          <w:szCs w:val="18"/>
        </w:rPr>
        <w:t>Paskolos sumos</w:t>
      </w:r>
      <w:r w:rsidR="00750583" w:rsidRPr="00E51DB9">
        <w:rPr>
          <w:rFonts w:ascii="Arial" w:hAnsi="Arial" w:cs="Arial"/>
          <w:sz w:val="18"/>
          <w:szCs w:val="18"/>
        </w:rPr>
        <w:t xml:space="preserve"> ar suteikiant kitą Paskolos sumą</w:t>
      </w:r>
      <w:r w:rsidR="00641040" w:rsidRPr="00641040">
        <w:rPr>
          <w:rFonts w:ascii="Arial" w:hAnsi="Arial" w:cs="Arial"/>
          <w:sz w:val="18"/>
          <w:szCs w:val="18"/>
        </w:rPr>
        <w:t xml:space="preserve"> </w:t>
      </w:r>
      <w:r w:rsidR="00641040" w:rsidRPr="00E51DB9">
        <w:rPr>
          <w:rFonts w:ascii="Arial" w:hAnsi="Arial" w:cs="Arial"/>
          <w:sz w:val="18"/>
          <w:szCs w:val="18"/>
        </w:rPr>
        <w:t>Paskolos davėjo vienašališku sprendimu</w:t>
      </w:r>
      <w:r w:rsidR="00173BF1" w:rsidRPr="00E51DB9">
        <w:rPr>
          <w:rFonts w:ascii="Arial" w:hAnsi="Arial" w:cs="Arial"/>
          <w:sz w:val="18"/>
          <w:szCs w:val="18"/>
        </w:rPr>
        <w:t xml:space="preserve">. </w:t>
      </w:r>
      <w:r w:rsidR="001A0FAD" w:rsidRPr="00E51DB9">
        <w:rPr>
          <w:rFonts w:ascii="Arial" w:hAnsi="Arial" w:cs="Arial"/>
          <w:sz w:val="18"/>
          <w:szCs w:val="18"/>
        </w:rPr>
        <w:t>Paskolos gavėjas sutinka su tokia Paskolos davėjo teise</w:t>
      </w:r>
      <w:r w:rsidR="00E6296A" w:rsidRPr="00E51DB9">
        <w:rPr>
          <w:rFonts w:ascii="Arial" w:hAnsi="Arial" w:cs="Arial"/>
          <w:sz w:val="18"/>
          <w:szCs w:val="18"/>
        </w:rPr>
        <w:t xml:space="preserve"> ir tam neprieštarauja.</w:t>
      </w:r>
      <w:r w:rsidR="009A0502" w:rsidRPr="00E51DB9">
        <w:rPr>
          <w:rFonts w:ascii="Arial" w:hAnsi="Arial" w:cs="Arial"/>
          <w:sz w:val="18"/>
          <w:szCs w:val="18"/>
        </w:rPr>
        <w:t xml:space="preserve"> Šalys sutinka, kad Paskolos davėjas </w:t>
      </w:r>
      <w:r w:rsidR="00525707" w:rsidRPr="00E51DB9">
        <w:rPr>
          <w:rFonts w:ascii="Arial" w:hAnsi="Arial" w:cs="Arial"/>
          <w:sz w:val="18"/>
          <w:szCs w:val="18"/>
        </w:rPr>
        <w:t xml:space="preserve">informuoja </w:t>
      </w:r>
      <w:r w:rsidR="009A0502" w:rsidRPr="00E51DB9">
        <w:rPr>
          <w:rFonts w:ascii="Arial" w:hAnsi="Arial" w:cs="Arial"/>
          <w:sz w:val="18"/>
          <w:szCs w:val="18"/>
        </w:rPr>
        <w:t xml:space="preserve">Paskolos gavėją apie tokį </w:t>
      </w:r>
      <w:r w:rsidR="009A0502" w:rsidRPr="00E51DB9">
        <w:rPr>
          <w:rFonts w:ascii="Arial" w:hAnsi="Arial" w:cs="Arial"/>
          <w:sz w:val="18"/>
          <w:szCs w:val="18"/>
        </w:rPr>
        <w:lastRenderedPageBreak/>
        <w:t>sprendimą</w:t>
      </w:r>
      <w:r w:rsidR="00677BB1" w:rsidRPr="00E51DB9">
        <w:rPr>
          <w:rFonts w:ascii="Arial" w:hAnsi="Arial" w:cs="Arial"/>
          <w:sz w:val="18"/>
          <w:szCs w:val="18"/>
        </w:rPr>
        <w:t xml:space="preserve"> </w:t>
      </w:r>
      <w:r w:rsidR="00525707" w:rsidRPr="00E51DB9">
        <w:rPr>
          <w:rFonts w:ascii="Arial" w:hAnsi="Arial" w:cs="Arial"/>
          <w:sz w:val="18"/>
          <w:szCs w:val="18"/>
        </w:rPr>
        <w:t xml:space="preserve">kaip įmanoma greičiau telefonu ar elektroniniu paštu </w:t>
      </w:r>
      <w:r w:rsidR="00D74926" w:rsidRPr="00E51DB9">
        <w:rPr>
          <w:rFonts w:ascii="Arial" w:hAnsi="Arial" w:cs="Arial"/>
          <w:sz w:val="18"/>
          <w:szCs w:val="18"/>
        </w:rPr>
        <w:t xml:space="preserve">siekiant, kad tokia informacija pasiektų Paskolos gavėją kaip </w:t>
      </w:r>
      <w:r w:rsidR="00E51DB9" w:rsidRPr="00E51DB9">
        <w:rPr>
          <w:rFonts w:ascii="Arial" w:hAnsi="Arial" w:cs="Arial"/>
          <w:sz w:val="18"/>
          <w:szCs w:val="18"/>
        </w:rPr>
        <w:t xml:space="preserve">įmanoma greičiau. </w:t>
      </w:r>
      <w:r w:rsidR="009A0502" w:rsidRPr="00E51DB9">
        <w:rPr>
          <w:rFonts w:ascii="Arial" w:hAnsi="Arial" w:cs="Arial"/>
          <w:sz w:val="18"/>
          <w:szCs w:val="18"/>
        </w:rPr>
        <w:t xml:space="preserve"> </w:t>
      </w:r>
      <w:r w:rsidR="00E51DB9" w:rsidRPr="00E51DB9">
        <w:rPr>
          <w:rFonts w:ascii="Arial" w:hAnsi="Arial" w:cs="Arial"/>
          <w:sz w:val="18"/>
          <w:szCs w:val="18"/>
        </w:rPr>
        <w:t xml:space="preserve">Paskolos gavėjas sutinka su tokiu informavimo būdu ir prisiima visą su tuo susijusią riziką. </w:t>
      </w:r>
    </w:p>
    <w:p w14:paraId="720713D3" w14:textId="77777777" w:rsidR="00E51DB9" w:rsidRPr="00E51DB9" w:rsidRDefault="00E51DB9" w:rsidP="00E51DB9">
      <w:pPr>
        <w:pStyle w:val="ListParagraph"/>
        <w:tabs>
          <w:tab w:val="left" w:pos="630"/>
        </w:tabs>
        <w:ind w:left="0" w:right="-604"/>
        <w:jc w:val="both"/>
        <w:rPr>
          <w:rFonts w:ascii="Arial" w:hAnsi="Arial" w:cs="Arial"/>
          <w:sz w:val="18"/>
          <w:szCs w:val="18"/>
        </w:rPr>
      </w:pPr>
    </w:p>
    <w:p w14:paraId="7F52CF85" w14:textId="77777777" w:rsidR="00512E37" w:rsidRPr="00E405B2" w:rsidRDefault="00CC471A" w:rsidP="00FB27E6">
      <w:pPr>
        <w:pStyle w:val="ListParagraph"/>
        <w:numPr>
          <w:ilvl w:val="0"/>
          <w:numId w:val="2"/>
        </w:numPr>
        <w:tabs>
          <w:tab w:val="left" w:pos="630"/>
        </w:tabs>
        <w:ind w:left="0" w:right="-604" w:firstLine="0"/>
        <w:jc w:val="both"/>
        <w:rPr>
          <w:rFonts w:ascii="Arial" w:hAnsi="Arial" w:cs="Arial"/>
          <w:b/>
          <w:sz w:val="18"/>
          <w:szCs w:val="18"/>
        </w:rPr>
      </w:pPr>
      <w:r w:rsidRPr="00E405B2">
        <w:rPr>
          <w:rFonts w:ascii="Arial" w:hAnsi="Arial" w:cs="Arial"/>
          <w:b/>
          <w:sz w:val="18"/>
          <w:szCs w:val="18"/>
        </w:rPr>
        <w:t>PASKOLOS IŠDAVIMAS IR IŠANKSTINĖS SĄLYGOS</w:t>
      </w:r>
    </w:p>
    <w:p w14:paraId="26F01A41" w14:textId="77777777" w:rsidR="00C24EB7" w:rsidRPr="00E405B2" w:rsidRDefault="00C24EB7" w:rsidP="00FB27E6">
      <w:pPr>
        <w:pStyle w:val="ListParagraph"/>
        <w:tabs>
          <w:tab w:val="left" w:pos="630"/>
        </w:tabs>
        <w:ind w:left="0" w:right="-604"/>
        <w:jc w:val="both"/>
        <w:rPr>
          <w:rFonts w:ascii="Arial" w:hAnsi="Arial" w:cs="Arial"/>
          <w:sz w:val="18"/>
          <w:szCs w:val="18"/>
        </w:rPr>
      </w:pPr>
    </w:p>
    <w:p w14:paraId="642BE9AE" w14:textId="3D375924" w:rsidR="00C24EB7" w:rsidRPr="00E405B2" w:rsidRDefault="00937EDE" w:rsidP="00FB27E6">
      <w:pPr>
        <w:pStyle w:val="ListParagraph"/>
        <w:numPr>
          <w:ilvl w:val="1"/>
          <w:numId w:val="2"/>
        </w:numPr>
        <w:tabs>
          <w:tab w:val="left" w:pos="630"/>
        </w:tabs>
        <w:ind w:left="0" w:right="-604" w:firstLine="0"/>
        <w:jc w:val="both"/>
        <w:rPr>
          <w:rFonts w:ascii="Arial" w:hAnsi="Arial" w:cs="Arial"/>
          <w:sz w:val="18"/>
          <w:szCs w:val="18"/>
        </w:rPr>
      </w:pPr>
      <w:r w:rsidRPr="00A001A6">
        <w:rPr>
          <w:rFonts w:ascii="Arial" w:hAnsi="Arial" w:cs="Arial"/>
          <w:sz w:val="18"/>
          <w:szCs w:val="18"/>
          <w:highlight w:val="yellow"/>
        </w:rPr>
        <w:t xml:space="preserve">Paskolos davėjas įsipareigoja išmokėti Paskolą </w:t>
      </w:r>
      <w:r w:rsidR="00724F96" w:rsidRPr="00A001A6">
        <w:rPr>
          <w:rFonts w:ascii="Arial" w:hAnsi="Arial" w:cs="Arial"/>
          <w:sz w:val="18"/>
          <w:szCs w:val="18"/>
          <w:highlight w:val="yellow"/>
        </w:rPr>
        <w:t>atskaičius už visą Paskolos termino laikotarpį priskaičiuotas Palūkanas</w:t>
      </w:r>
      <w:r w:rsidR="00F84C6E" w:rsidRPr="00A001A6">
        <w:rPr>
          <w:rFonts w:ascii="Arial" w:hAnsi="Arial" w:cs="Arial"/>
          <w:sz w:val="18"/>
          <w:szCs w:val="18"/>
          <w:highlight w:val="yellow"/>
        </w:rPr>
        <w:t xml:space="preserve"> į Paskolos gavėjo </w:t>
      </w:r>
      <w:r w:rsidR="00D44770" w:rsidRPr="00A001A6">
        <w:rPr>
          <w:rFonts w:ascii="Arial" w:hAnsi="Arial" w:cs="Arial"/>
          <w:sz w:val="18"/>
          <w:szCs w:val="18"/>
          <w:highlight w:val="yellow"/>
        </w:rPr>
        <w:t xml:space="preserve">Specialiojoje dalyje </w:t>
      </w:r>
      <w:r w:rsidR="00F84C6E" w:rsidRPr="00A001A6">
        <w:rPr>
          <w:rFonts w:ascii="Arial" w:hAnsi="Arial" w:cs="Arial"/>
          <w:sz w:val="18"/>
          <w:szCs w:val="18"/>
          <w:highlight w:val="yellow"/>
        </w:rPr>
        <w:t>nurodytą banko sąskaitą</w:t>
      </w:r>
      <w:r w:rsidR="00F84C6E" w:rsidRPr="00E405B2">
        <w:rPr>
          <w:rFonts w:ascii="Arial" w:hAnsi="Arial" w:cs="Arial"/>
          <w:sz w:val="18"/>
          <w:szCs w:val="18"/>
        </w:rPr>
        <w:t>, kai bus įvykdytos visos šios Išankstinės sąlygos:</w:t>
      </w:r>
    </w:p>
    <w:p w14:paraId="03B0AFA7" w14:textId="77777777" w:rsidR="00BE4F52" w:rsidRPr="00E405B2" w:rsidRDefault="00777373"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sz w:val="18"/>
          <w:szCs w:val="18"/>
        </w:rPr>
        <w:t>v</w:t>
      </w:r>
      <w:r w:rsidR="00BE4F52" w:rsidRPr="00E405B2">
        <w:rPr>
          <w:rFonts w:ascii="Arial" w:hAnsi="Arial" w:cs="Arial"/>
          <w:sz w:val="18"/>
          <w:szCs w:val="18"/>
        </w:rPr>
        <w:t>isi Paskolos gavėjo Sutartyje pateikti Pareiškimai ir Patvirtinimai yra tikslūs, teisingi ir galiojantys;</w:t>
      </w:r>
    </w:p>
    <w:p w14:paraId="6E30FDF2" w14:textId="3E558093" w:rsidR="00C61309" w:rsidRPr="00E405B2" w:rsidRDefault="001A7C42"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sz w:val="18"/>
          <w:szCs w:val="18"/>
        </w:rPr>
        <w:t>neįvyko ir nesitęsia joks Įsipareigojimų nevykdymo atvejis, ir toks atvejis nesusidarys dėl Paskolos išdavimo;</w:t>
      </w:r>
    </w:p>
    <w:p w14:paraId="688B1523" w14:textId="14229013" w:rsidR="00C61309" w:rsidRPr="00E405B2" w:rsidRDefault="00DF6036"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sz w:val="18"/>
          <w:szCs w:val="18"/>
        </w:rPr>
        <w:t>p</w:t>
      </w:r>
      <w:r w:rsidR="00777373" w:rsidRPr="00E405B2">
        <w:rPr>
          <w:rFonts w:ascii="Arial" w:hAnsi="Arial" w:cs="Arial"/>
          <w:sz w:val="18"/>
          <w:szCs w:val="18"/>
        </w:rPr>
        <w:t>ateikt</w:t>
      </w:r>
      <w:r w:rsidR="00E1039B" w:rsidRPr="00E405B2">
        <w:rPr>
          <w:rFonts w:ascii="Arial" w:hAnsi="Arial" w:cs="Arial"/>
          <w:sz w:val="18"/>
          <w:szCs w:val="18"/>
        </w:rPr>
        <w:t>as</w:t>
      </w:r>
      <w:r w:rsidR="00777373" w:rsidRPr="00E405B2">
        <w:rPr>
          <w:rFonts w:ascii="Arial" w:hAnsi="Arial" w:cs="Arial"/>
          <w:sz w:val="18"/>
          <w:szCs w:val="18"/>
        </w:rPr>
        <w:t xml:space="preserve"> </w:t>
      </w:r>
      <w:r w:rsidR="00C61309" w:rsidRPr="00E405B2">
        <w:rPr>
          <w:rFonts w:ascii="Arial" w:hAnsi="Arial" w:cs="Arial"/>
          <w:sz w:val="18"/>
          <w:szCs w:val="18"/>
        </w:rPr>
        <w:t xml:space="preserve">kompetentingo </w:t>
      </w:r>
      <w:r w:rsidR="00950BF4" w:rsidRPr="00E405B2">
        <w:rPr>
          <w:rFonts w:ascii="Arial" w:hAnsi="Arial" w:cs="Arial"/>
          <w:sz w:val="18"/>
          <w:szCs w:val="18"/>
        </w:rPr>
        <w:t>Paskolos</w:t>
      </w:r>
      <w:r w:rsidR="00C61309" w:rsidRPr="00E405B2">
        <w:rPr>
          <w:rFonts w:ascii="Arial" w:hAnsi="Arial" w:cs="Arial"/>
          <w:sz w:val="18"/>
          <w:szCs w:val="18"/>
        </w:rPr>
        <w:t xml:space="preserve"> gavėjo organo(-ų) sprendimą(-</w:t>
      </w:r>
      <w:proofErr w:type="spellStart"/>
      <w:r w:rsidR="00C61309" w:rsidRPr="00E405B2">
        <w:rPr>
          <w:rFonts w:ascii="Arial" w:hAnsi="Arial" w:cs="Arial"/>
          <w:sz w:val="18"/>
          <w:szCs w:val="18"/>
        </w:rPr>
        <w:t>us</w:t>
      </w:r>
      <w:proofErr w:type="spellEnd"/>
      <w:r w:rsidR="00C61309" w:rsidRPr="00E405B2">
        <w:rPr>
          <w:rFonts w:ascii="Arial" w:hAnsi="Arial" w:cs="Arial"/>
          <w:sz w:val="18"/>
          <w:szCs w:val="18"/>
        </w:rPr>
        <w:t>) dėl Sutarties sudarymo ir/ar vykdymo</w:t>
      </w:r>
      <w:r w:rsidR="001E37A3" w:rsidRPr="00E405B2">
        <w:rPr>
          <w:rFonts w:ascii="Arial" w:hAnsi="Arial" w:cs="Arial"/>
          <w:sz w:val="18"/>
          <w:szCs w:val="18"/>
        </w:rPr>
        <w:t xml:space="preserve"> (jei būtina)</w:t>
      </w:r>
      <w:r w:rsidR="00C61309" w:rsidRPr="00E405B2">
        <w:rPr>
          <w:rFonts w:ascii="Arial" w:hAnsi="Arial" w:cs="Arial"/>
          <w:sz w:val="18"/>
          <w:szCs w:val="18"/>
        </w:rPr>
        <w:t>;</w:t>
      </w:r>
    </w:p>
    <w:p w14:paraId="3AB6D308" w14:textId="77777777" w:rsidR="00C61309" w:rsidRPr="00E405B2" w:rsidRDefault="00DF6036"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sz w:val="18"/>
          <w:szCs w:val="18"/>
        </w:rPr>
        <w:t>p</w:t>
      </w:r>
      <w:r w:rsidR="001E37A3" w:rsidRPr="00E405B2">
        <w:rPr>
          <w:rFonts w:ascii="Arial" w:hAnsi="Arial" w:cs="Arial"/>
          <w:sz w:val="18"/>
          <w:szCs w:val="18"/>
        </w:rPr>
        <w:t xml:space="preserve">ateiktas </w:t>
      </w:r>
      <w:r w:rsidR="00C61309" w:rsidRPr="00E405B2">
        <w:rPr>
          <w:rFonts w:ascii="Arial" w:hAnsi="Arial" w:cs="Arial"/>
          <w:sz w:val="18"/>
          <w:szCs w:val="18"/>
        </w:rPr>
        <w:t>kompetentingo organo(-ų) sprendim</w:t>
      </w:r>
      <w:r w:rsidR="001E37A3" w:rsidRPr="00E405B2">
        <w:rPr>
          <w:rFonts w:ascii="Arial" w:hAnsi="Arial" w:cs="Arial"/>
          <w:sz w:val="18"/>
          <w:szCs w:val="18"/>
        </w:rPr>
        <w:t>as</w:t>
      </w:r>
      <w:r w:rsidR="00C61309" w:rsidRPr="00E405B2">
        <w:rPr>
          <w:rFonts w:ascii="Arial" w:hAnsi="Arial" w:cs="Arial"/>
          <w:sz w:val="18"/>
          <w:szCs w:val="18"/>
        </w:rPr>
        <w:t xml:space="preserve"> dėl Prievolių įvykdymo užtikrinimo priemonių pateikimo ir/ar atitinkamų sandorių sudarymo</w:t>
      </w:r>
      <w:r w:rsidRPr="00E405B2">
        <w:rPr>
          <w:rFonts w:ascii="Arial" w:hAnsi="Arial" w:cs="Arial"/>
          <w:sz w:val="18"/>
          <w:szCs w:val="18"/>
        </w:rPr>
        <w:t xml:space="preserve"> (jei būtina)</w:t>
      </w:r>
      <w:r w:rsidR="00C61309" w:rsidRPr="00E405B2">
        <w:rPr>
          <w:rFonts w:ascii="Arial" w:hAnsi="Arial" w:cs="Arial"/>
          <w:sz w:val="18"/>
          <w:szCs w:val="18"/>
        </w:rPr>
        <w:t>;</w:t>
      </w:r>
    </w:p>
    <w:p w14:paraId="12CAA24A" w14:textId="46858BAA" w:rsidR="00DF6036" w:rsidRPr="00E405B2" w:rsidRDefault="00DF6036"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sz w:val="18"/>
          <w:szCs w:val="18"/>
        </w:rPr>
        <w:t>pateikta</w:t>
      </w:r>
      <w:r w:rsidR="004B2156" w:rsidRPr="00E405B2">
        <w:rPr>
          <w:rFonts w:ascii="Arial" w:hAnsi="Arial" w:cs="Arial"/>
          <w:sz w:val="18"/>
          <w:szCs w:val="18"/>
        </w:rPr>
        <w:t xml:space="preserve"> Sutartyje nustatyta tvarka ir terminais</w:t>
      </w:r>
      <w:r w:rsidRPr="00E405B2">
        <w:rPr>
          <w:rFonts w:ascii="Arial" w:hAnsi="Arial" w:cs="Arial"/>
          <w:sz w:val="18"/>
          <w:szCs w:val="18"/>
        </w:rPr>
        <w:t xml:space="preserve"> </w:t>
      </w:r>
      <w:r w:rsidR="0015489F" w:rsidRPr="00E405B2">
        <w:rPr>
          <w:rFonts w:ascii="Arial" w:hAnsi="Arial" w:cs="Arial"/>
          <w:sz w:val="18"/>
          <w:szCs w:val="18"/>
        </w:rPr>
        <w:t>tinkamai įforminta Prievolių įvykdymo užtikrinimo priemonė;</w:t>
      </w:r>
    </w:p>
    <w:p w14:paraId="361A5051" w14:textId="0E8D1137" w:rsidR="00C61309" w:rsidRPr="00E405B2" w:rsidRDefault="0015489F"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sz w:val="18"/>
          <w:szCs w:val="18"/>
        </w:rPr>
        <w:t>pateikt</w:t>
      </w:r>
      <w:r w:rsidR="007F0075" w:rsidRPr="00E405B2">
        <w:rPr>
          <w:rFonts w:ascii="Arial" w:hAnsi="Arial" w:cs="Arial"/>
          <w:sz w:val="18"/>
          <w:szCs w:val="18"/>
        </w:rPr>
        <w:t xml:space="preserve">os </w:t>
      </w:r>
      <w:r w:rsidR="00C61309" w:rsidRPr="00E405B2">
        <w:rPr>
          <w:rFonts w:ascii="Arial" w:hAnsi="Arial" w:cs="Arial"/>
          <w:sz w:val="18"/>
          <w:szCs w:val="18"/>
        </w:rPr>
        <w:t>naujausi</w:t>
      </w:r>
      <w:r w:rsidR="0049332B" w:rsidRPr="00E405B2">
        <w:rPr>
          <w:rFonts w:ascii="Arial" w:hAnsi="Arial" w:cs="Arial"/>
          <w:sz w:val="18"/>
          <w:szCs w:val="18"/>
        </w:rPr>
        <w:t>o</w:t>
      </w:r>
      <w:r w:rsidR="00C61309" w:rsidRPr="00E405B2">
        <w:rPr>
          <w:rFonts w:ascii="Arial" w:hAnsi="Arial" w:cs="Arial"/>
          <w:sz w:val="18"/>
          <w:szCs w:val="18"/>
        </w:rPr>
        <w:t xml:space="preserve">s </w:t>
      </w:r>
      <w:r w:rsidR="006D72C0" w:rsidRPr="00E405B2">
        <w:rPr>
          <w:rFonts w:ascii="Arial" w:hAnsi="Arial" w:cs="Arial"/>
          <w:sz w:val="18"/>
          <w:szCs w:val="18"/>
        </w:rPr>
        <w:t xml:space="preserve">Paskolos gavėjo </w:t>
      </w:r>
      <w:r w:rsidR="00C61309" w:rsidRPr="00E405B2">
        <w:rPr>
          <w:rFonts w:ascii="Arial" w:hAnsi="Arial" w:cs="Arial"/>
          <w:sz w:val="18"/>
          <w:szCs w:val="18"/>
        </w:rPr>
        <w:t>finansin</w:t>
      </w:r>
      <w:r w:rsidR="0049332B" w:rsidRPr="00E405B2">
        <w:rPr>
          <w:rFonts w:ascii="Arial" w:hAnsi="Arial" w:cs="Arial"/>
          <w:sz w:val="18"/>
          <w:szCs w:val="18"/>
        </w:rPr>
        <w:t>ė</w:t>
      </w:r>
      <w:r w:rsidR="00C61309" w:rsidRPr="00E405B2">
        <w:rPr>
          <w:rFonts w:ascii="Arial" w:hAnsi="Arial" w:cs="Arial"/>
          <w:sz w:val="18"/>
          <w:szCs w:val="18"/>
        </w:rPr>
        <w:t>s ataskait</w:t>
      </w:r>
      <w:r w:rsidR="0049332B" w:rsidRPr="00E405B2">
        <w:rPr>
          <w:rFonts w:ascii="Arial" w:hAnsi="Arial" w:cs="Arial"/>
          <w:sz w:val="18"/>
          <w:szCs w:val="18"/>
        </w:rPr>
        <w:t>o</w:t>
      </w:r>
      <w:r w:rsidR="00C61309" w:rsidRPr="00E405B2">
        <w:rPr>
          <w:rFonts w:ascii="Arial" w:hAnsi="Arial" w:cs="Arial"/>
          <w:sz w:val="18"/>
          <w:szCs w:val="18"/>
        </w:rPr>
        <w:t>s ir/ar tarpin</w:t>
      </w:r>
      <w:r w:rsidR="0049332B" w:rsidRPr="00E405B2">
        <w:rPr>
          <w:rFonts w:ascii="Arial" w:hAnsi="Arial" w:cs="Arial"/>
          <w:sz w:val="18"/>
          <w:szCs w:val="18"/>
        </w:rPr>
        <w:t>ė</w:t>
      </w:r>
      <w:r w:rsidR="00C61309" w:rsidRPr="00E405B2">
        <w:rPr>
          <w:rFonts w:ascii="Arial" w:hAnsi="Arial" w:cs="Arial"/>
          <w:sz w:val="18"/>
          <w:szCs w:val="18"/>
        </w:rPr>
        <w:t>s finansin</w:t>
      </w:r>
      <w:r w:rsidR="0049332B" w:rsidRPr="00E405B2">
        <w:rPr>
          <w:rFonts w:ascii="Arial" w:hAnsi="Arial" w:cs="Arial"/>
          <w:sz w:val="18"/>
          <w:szCs w:val="18"/>
        </w:rPr>
        <w:t>ė</w:t>
      </w:r>
      <w:r w:rsidR="00C61309" w:rsidRPr="00E405B2">
        <w:rPr>
          <w:rFonts w:ascii="Arial" w:hAnsi="Arial" w:cs="Arial"/>
          <w:sz w:val="18"/>
          <w:szCs w:val="18"/>
        </w:rPr>
        <w:t>s ataskait</w:t>
      </w:r>
      <w:r w:rsidR="0049332B" w:rsidRPr="00E405B2">
        <w:rPr>
          <w:rFonts w:ascii="Arial" w:hAnsi="Arial" w:cs="Arial"/>
          <w:sz w:val="18"/>
          <w:szCs w:val="18"/>
        </w:rPr>
        <w:t>o</w:t>
      </w:r>
      <w:r w:rsidR="00C61309" w:rsidRPr="00E405B2">
        <w:rPr>
          <w:rFonts w:ascii="Arial" w:hAnsi="Arial" w:cs="Arial"/>
          <w:sz w:val="18"/>
          <w:szCs w:val="18"/>
        </w:rPr>
        <w:t>s</w:t>
      </w:r>
      <w:r w:rsidR="009D30F4" w:rsidRPr="00E405B2">
        <w:rPr>
          <w:rFonts w:ascii="Arial" w:hAnsi="Arial" w:cs="Arial"/>
          <w:sz w:val="18"/>
          <w:szCs w:val="18"/>
        </w:rPr>
        <w:t>/</w:t>
      </w:r>
      <w:r w:rsidR="00D16E3E" w:rsidRPr="00E405B2">
        <w:rPr>
          <w:rFonts w:ascii="Arial" w:hAnsi="Arial" w:cs="Arial"/>
          <w:sz w:val="18"/>
          <w:szCs w:val="18"/>
        </w:rPr>
        <w:t xml:space="preserve"> metini</w:t>
      </w:r>
      <w:r w:rsidR="00864398" w:rsidRPr="00E405B2">
        <w:rPr>
          <w:rFonts w:ascii="Arial" w:hAnsi="Arial" w:cs="Arial"/>
          <w:sz w:val="18"/>
          <w:szCs w:val="18"/>
        </w:rPr>
        <w:t>ai</w:t>
      </w:r>
      <w:r w:rsidR="00D16E3E" w:rsidRPr="00E405B2">
        <w:rPr>
          <w:rFonts w:ascii="Arial" w:hAnsi="Arial" w:cs="Arial"/>
          <w:sz w:val="18"/>
          <w:szCs w:val="18"/>
        </w:rPr>
        <w:t xml:space="preserve"> </w:t>
      </w:r>
      <w:r w:rsidR="009D30F4" w:rsidRPr="00E405B2">
        <w:rPr>
          <w:rFonts w:ascii="Arial" w:hAnsi="Arial" w:cs="Arial"/>
          <w:sz w:val="18"/>
          <w:szCs w:val="18"/>
        </w:rPr>
        <w:t xml:space="preserve">supaprastintos apskaitos </w:t>
      </w:r>
      <w:r w:rsidR="00D16E3E" w:rsidRPr="00E405B2">
        <w:rPr>
          <w:rFonts w:ascii="Arial" w:hAnsi="Arial" w:cs="Arial"/>
          <w:sz w:val="18"/>
          <w:szCs w:val="18"/>
        </w:rPr>
        <w:t>dokument</w:t>
      </w:r>
      <w:r w:rsidR="00864398" w:rsidRPr="00E405B2">
        <w:rPr>
          <w:rFonts w:ascii="Arial" w:hAnsi="Arial" w:cs="Arial"/>
          <w:sz w:val="18"/>
          <w:szCs w:val="18"/>
        </w:rPr>
        <w:t>ai</w:t>
      </w:r>
      <w:r w:rsidR="009D30F4" w:rsidRPr="00E405B2">
        <w:rPr>
          <w:rFonts w:ascii="Arial" w:hAnsi="Arial" w:cs="Arial"/>
          <w:sz w:val="18"/>
          <w:szCs w:val="18"/>
        </w:rPr>
        <w:t xml:space="preserve"> (ūkininko atveju)</w:t>
      </w:r>
      <w:r w:rsidR="00C61309" w:rsidRPr="00E405B2">
        <w:rPr>
          <w:rFonts w:ascii="Arial" w:hAnsi="Arial" w:cs="Arial"/>
          <w:sz w:val="18"/>
          <w:szCs w:val="18"/>
        </w:rPr>
        <w:t>;</w:t>
      </w:r>
    </w:p>
    <w:p w14:paraId="683633EC" w14:textId="0935C620" w:rsidR="00993366" w:rsidRPr="00E405B2" w:rsidRDefault="00190302"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Paskolos davėjas </w:t>
      </w:r>
      <w:r w:rsidR="00E1039B" w:rsidRPr="00E405B2">
        <w:rPr>
          <w:rFonts w:ascii="Arial" w:hAnsi="Arial" w:cs="Arial"/>
          <w:sz w:val="18"/>
          <w:szCs w:val="18"/>
        </w:rPr>
        <w:t>įsipareigoja pervesti</w:t>
      </w:r>
      <w:r w:rsidRPr="00E405B2">
        <w:rPr>
          <w:rFonts w:ascii="Arial" w:hAnsi="Arial" w:cs="Arial"/>
          <w:sz w:val="18"/>
          <w:szCs w:val="18"/>
        </w:rPr>
        <w:t xml:space="preserve"> Paskolą Paskolos gavėjui</w:t>
      </w:r>
      <w:r w:rsidR="004337A3">
        <w:rPr>
          <w:rFonts w:ascii="Arial" w:hAnsi="Arial" w:cs="Arial"/>
          <w:sz w:val="18"/>
          <w:szCs w:val="18"/>
        </w:rPr>
        <w:t xml:space="preserve"> </w:t>
      </w:r>
      <w:r w:rsidRPr="00E405B2">
        <w:rPr>
          <w:rFonts w:ascii="Arial" w:hAnsi="Arial" w:cs="Arial"/>
          <w:sz w:val="18"/>
          <w:szCs w:val="18"/>
        </w:rPr>
        <w:t>per</w:t>
      </w:r>
      <w:r w:rsidR="00AB2FF7" w:rsidRPr="00E405B2">
        <w:rPr>
          <w:rFonts w:ascii="Arial" w:hAnsi="Arial" w:cs="Arial"/>
          <w:sz w:val="18"/>
          <w:szCs w:val="18"/>
        </w:rPr>
        <w:t xml:space="preserve"> 3</w:t>
      </w:r>
      <w:r w:rsidR="004B2156" w:rsidRPr="00E405B2">
        <w:rPr>
          <w:rFonts w:ascii="Arial" w:hAnsi="Arial" w:cs="Arial"/>
          <w:sz w:val="18"/>
          <w:szCs w:val="18"/>
        </w:rPr>
        <w:t xml:space="preserve"> (</w:t>
      </w:r>
      <w:r w:rsidR="00AB2FF7" w:rsidRPr="00E405B2">
        <w:rPr>
          <w:rFonts w:ascii="Arial" w:hAnsi="Arial" w:cs="Arial"/>
          <w:sz w:val="18"/>
          <w:szCs w:val="18"/>
        </w:rPr>
        <w:t>tris</w:t>
      </w:r>
      <w:r w:rsidR="004B2156" w:rsidRPr="00E405B2">
        <w:rPr>
          <w:rFonts w:ascii="Arial" w:hAnsi="Arial" w:cs="Arial"/>
          <w:sz w:val="18"/>
          <w:szCs w:val="18"/>
        </w:rPr>
        <w:t>)</w:t>
      </w:r>
      <w:r w:rsidR="004337A3">
        <w:rPr>
          <w:rFonts w:ascii="Arial" w:hAnsi="Arial" w:cs="Arial"/>
          <w:sz w:val="18"/>
          <w:szCs w:val="18"/>
        </w:rPr>
        <w:t xml:space="preserve"> </w:t>
      </w:r>
      <w:r w:rsidR="0021784C" w:rsidRPr="00E405B2">
        <w:rPr>
          <w:rFonts w:ascii="Arial" w:hAnsi="Arial" w:cs="Arial"/>
          <w:sz w:val="18"/>
          <w:szCs w:val="18"/>
        </w:rPr>
        <w:t xml:space="preserve">Darbo dienas </w:t>
      </w:r>
      <w:r w:rsidR="00B81406" w:rsidRPr="00E405B2">
        <w:rPr>
          <w:rFonts w:ascii="Arial" w:hAnsi="Arial" w:cs="Arial"/>
          <w:sz w:val="18"/>
          <w:szCs w:val="18"/>
        </w:rPr>
        <w:t xml:space="preserve">nuo Sutarties sudarymo dienos </w:t>
      </w:r>
      <w:r w:rsidR="0021784C" w:rsidRPr="00E405B2">
        <w:rPr>
          <w:rFonts w:ascii="Arial" w:hAnsi="Arial" w:cs="Arial"/>
          <w:sz w:val="18"/>
          <w:szCs w:val="18"/>
        </w:rPr>
        <w:t>ir visų reikiamų dokumentų gavimo dienos. Laikoma, kad Pasko</w:t>
      </w:r>
      <w:r w:rsidR="00592160" w:rsidRPr="00E405B2">
        <w:rPr>
          <w:rFonts w:ascii="Arial" w:hAnsi="Arial" w:cs="Arial"/>
          <w:sz w:val="18"/>
          <w:szCs w:val="18"/>
        </w:rPr>
        <w:t xml:space="preserve">la yra pervesta, kai Paskola yra pervesta </w:t>
      </w:r>
      <w:r w:rsidR="00993366" w:rsidRPr="00E405B2">
        <w:rPr>
          <w:rFonts w:ascii="Arial" w:hAnsi="Arial" w:cs="Arial"/>
          <w:sz w:val="18"/>
          <w:szCs w:val="18"/>
        </w:rPr>
        <w:t xml:space="preserve">į Paskolos gavėjo banko sąskaitą. </w:t>
      </w:r>
    </w:p>
    <w:p w14:paraId="0272DE59" w14:textId="11258EF5" w:rsidR="00485F8D" w:rsidRPr="00E405B2" w:rsidRDefault="009A154B"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Paskolos davėjas turi teisę nepervesti Paskolos, jei nėra įvykdyta bet kuri </w:t>
      </w:r>
      <w:r w:rsidR="00762BCC" w:rsidRPr="00E405B2">
        <w:rPr>
          <w:rFonts w:ascii="Arial" w:hAnsi="Arial" w:cs="Arial"/>
          <w:sz w:val="18"/>
          <w:szCs w:val="18"/>
        </w:rPr>
        <w:t>Išankstinė</w:t>
      </w:r>
      <w:r w:rsidRPr="00E405B2">
        <w:rPr>
          <w:rFonts w:ascii="Arial" w:hAnsi="Arial" w:cs="Arial"/>
          <w:sz w:val="18"/>
          <w:szCs w:val="18"/>
        </w:rPr>
        <w:t xml:space="preserve"> sąlyga, nurodyta Sutarties</w:t>
      </w:r>
      <w:r w:rsidR="00E92A9F" w:rsidRPr="00E405B2">
        <w:rPr>
          <w:rFonts w:ascii="Arial" w:hAnsi="Arial" w:cs="Arial"/>
          <w:sz w:val="18"/>
          <w:szCs w:val="18"/>
        </w:rPr>
        <w:t xml:space="preserve"> 3.1.</w:t>
      </w:r>
      <w:r w:rsidRPr="00E405B2">
        <w:rPr>
          <w:rFonts w:ascii="Arial" w:hAnsi="Arial" w:cs="Arial"/>
          <w:sz w:val="18"/>
          <w:szCs w:val="18"/>
        </w:rPr>
        <w:t xml:space="preserve"> punkte. </w:t>
      </w:r>
    </w:p>
    <w:p w14:paraId="0BC8A83E" w14:textId="77777777" w:rsidR="00762BCC" w:rsidRPr="00E405B2" w:rsidRDefault="00762BCC" w:rsidP="00FB27E6">
      <w:pPr>
        <w:pStyle w:val="ListParagraph"/>
        <w:tabs>
          <w:tab w:val="left" w:pos="630"/>
        </w:tabs>
        <w:ind w:left="0" w:right="-604"/>
        <w:jc w:val="both"/>
        <w:rPr>
          <w:rFonts w:ascii="Arial" w:hAnsi="Arial" w:cs="Arial"/>
          <w:sz w:val="18"/>
          <w:szCs w:val="18"/>
        </w:rPr>
      </w:pPr>
    </w:p>
    <w:p w14:paraId="2BEB16F0" w14:textId="77777777" w:rsidR="00762BCC" w:rsidRPr="00E405B2" w:rsidRDefault="00762BCC" w:rsidP="00FB27E6">
      <w:pPr>
        <w:pStyle w:val="ListParagraph"/>
        <w:numPr>
          <w:ilvl w:val="0"/>
          <w:numId w:val="2"/>
        </w:numPr>
        <w:tabs>
          <w:tab w:val="left" w:pos="630"/>
        </w:tabs>
        <w:ind w:left="0" w:right="-604" w:firstLine="0"/>
        <w:jc w:val="both"/>
        <w:rPr>
          <w:rFonts w:ascii="Arial" w:hAnsi="Arial" w:cs="Arial"/>
          <w:b/>
          <w:sz w:val="18"/>
          <w:szCs w:val="18"/>
        </w:rPr>
      </w:pPr>
      <w:r w:rsidRPr="00E405B2">
        <w:rPr>
          <w:rFonts w:ascii="Arial" w:hAnsi="Arial" w:cs="Arial"/>
          <w:b/>
          <w:sz w:val="18"/>
          <w:szCs w:val="18"/>
        </w:rPr>
        <w:t xml:space="preserve"> PALŪKANOS</w:t>
      </w:r>
    </w:p>
    <w:p w14:paraId="023823A1" w14:textId="395DBA9B" w:rsidR="00DE5ADF" w:rsidRPr="00E405B2" w:rsidRDefault="000F2BD8"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Palūkanos skaičiuojamos nuo </w:t>
      </w:r>
      <w:r w:rsidR="0088502D" w:rsidRPr="00E405B2">
        <w:rPr>
          <w:rFonts w:ascii="Arial" w:hAnsi="Arial" w:cs="Arial"/>
          <w:sz w:val="18"/>
          <w:szCs w:val="18"/>
        </w:rPr>
        <w:t xml:space="preserve">sumokėtos </w:t>
      </w:r>
      <w:r w:rsidR="00FC357A" w:rsidRPr="00E405B2">
        <w:rPr>
          <w:rFonts w:ascii="Arial" w:hAnsi="Arial" w:cs="Arial"/>
          <w:sz w:val="18"/>
          <w:szCs w:val="18"/>
        </w:rPr>
        <w:t xml:space="preserve">Paskolos </w:t>
      </w:r>
      <w:r w:rsidRPr="00E405B2">
        <w:rPr>
          <w:rFonts w:ascii="Arial" w:hAnsi="Arial" w:cs="Arial"/>
          <w:sz w:val="18"/>
          <w:szCs w:val="18"/>
        </w:rPr>
        <w:t>ir ne</w:t>
      </w:r>
      <w:r w:rsidR="00FC357A" w:rsidRPr="00E405B2">
        <w:rPr>
          <w:rFonts w:ascii="Arial" w:hAnsi="Arial" w:cs="Arial"/>
          <w:sz w:val="18"/>
          <w:szCs w:val="18"/>
        </w:rPr>
        <w:t xml:space="preserve">grąžintos </w:t>
      </w:r>
      <w:r w:rsidRPr="00E405B2">
        <w:rPr>
          <w:rFonts w:ascii="Arial" w:hAnsi="Arial" w:cs="Arial"/>
          <w:sz w:val="18"/>
          <w:szCs w:val="18"/>
        </w:rPr>
        <w:t>sumos, laikant, kad metuose yra 360 dienų, o mėnesyje –</w:t>
      </w:r>
      <w:r w:rsidR="00FC357A" w:rsidRPr="00E405B2">
        <w:rPr>
          <w:rFonts w:ascii="Arial" w:hAnsi="Arial" w:cs="Arial"/>
          <w:sz w:val="18"/>
          <w:szCs w:val="18"/>
        </w:rPr>
        <w:t xml:space="preserve"> 30</w:t>
      </w:r>
      <w:r w:rsidRPr="00E405B2">
        <w:rPr>
          <w:rFonts w:ascii="Arial" w:hAnsi="Arial" w:cs="Arial"/>
          <w:sz w:val="18"/>
          <w:szCs w:val="18"/>
        </w:rPr>
        <w:t xml:space="preserve"> dienų skaičius.</w:t>
      </w:r>
    </w:p>
    <w:p w14:paraId="1EE846E4" w14:textId="7C866C00" w:rsidR="0057401B" w:rsidRPr="006326D7" w:rsidRDefault="00245B7D" w:rsidP="00FB27E6">
      <w:pPr>
        <w:pStyle w:val="ListParagraph"/>
        <w:numPr>
          <w:ilvl w:val="1"/>
          <w:numId w:val="2"/>
        </w:numPr>
        <w:tabs>
          <w:tab w:val="left" w:pos="630"/>
        </w:tabs>
        <w:ind w:left="0" w:right="-604" w:firstLine="0"/>
        <w:jc w:val="both"/>
        <w:rPr>
          <w:rFonts w:ascii="Arial" w:hAnsi="Arial" w:cs="Arial"/>
          <w:sz w:val="18"/>
          <w:szCs w:val="18"/>
          <w:highlight w:val="yellow"/>
        </w:rPr>
      </w:pPr>
      <w:r w:rsidRPr="006326D7">
        <w:rPr>
          <w:rFonts w:ascii="Arial" w:hAnsi="Arial" w:cs="Arial"/>
          <w:sz w:val="18"/>
          <w:szCs w:val="18"/>
          <w:highlight w:val="yellow"/>
        </w:rPr>
        <w:t xml:space="preserve">Palūkanos pradedamos skaičiuoti nuo pirmos Paskolos </w:t>
      </w:r>
      <w:r w:rsidR="00042259" w:rsidRPr="006326D7">
        <w:rPr>
          <w:rFonts w:ascii="Arial" w:hAnsi="Arial" w:cs="Arial"/>
          <w:sz w:val="18"/>
          <w:szCs w:val="18"/>
          <w:highlight w:val="yellow"/>
        </w:rPr>
        <w:t xml:space="preserve">išdavimo </w:t>
      </w:r>
      <w:r w:rsidRPr="006326D7">
        <w:rPr>
          <w:rFonts w:ascii="Arial" w:hAnsi="Arial" w:cs="Arial"/>
          <w:sz w:val="18"/>
          <w:szCs w:val="18"/>
          <w:highlight w:val="yellow"/>
        </w:rPr>
        <w:t>dienos (imtinai)</w:t>
      </w:r>
      <w:r w:rsidR="00731385" w:rsidRPr="006326D7">
        <w:rPr>
          <w:rFonts w:ascii="Arial" w:hAnsi="Arial" w:cs="Arial"/>
          <w:sz w:val="18"/>
          <w:szCs w:val="18"/>
          <w:highlight w:val="yellow"/>
        </w:rPr>
        <w:t xml:space="preserve">, kai yra pervedama Paskola į Paskolos gavėjo banko sąskaitą </w:t>
      </w:r>
      <w:r w:rsidRPr="006326D7">
        <w:rPr>
          <w:rFonts w:ascii="Arial" w:hAnsi="Arial" w:cs="Arial"/>
          <w:sz w:val="18"/>
          <w:szCs w:val="18"/>
          <w:highlight w:val="yellow"/>
        </w:rPr>
        <w:t xml:space="preserve">iki dienos, kada visa Paskola grąžinama Paskolos davėjui </w:t>
      </w:r>
      <w:r w:rsidR="00ED24E8" w:rsidRPr="006326D7">
        <w:rPr>
          <w:rFonts w:ascii="Arial" w:hAnsi="Arial" w:cs="Arial"/>
          <w:sz w:val="18"/>
          <w:szCs w:val="18"/>
          <w:highlight w:val="yellow"/>
        </w:rPr>
        <w:t xml:space="preserve">Galutinę </w:t>
      </w:r>
      <w:r w:rsidR="00107C0D" w:rsidRPr="006326D7">
        <w:rPr>
          <w:rFonts w:ascii="Arial" w:hAnsi="Arial" w:cs="Arial"/>
          <w:sz w:val="18"/>
          <w:szCs w:val="18"/>
          <w:highlight w:val="yellow"/>
        </w:rPr>
        <w:t xml:space="preserve">grąžinimo dieną </w:t>
      </w:r>
      <w:r w:rsidRPr="006326D7">
        <w:rPr>
          <w:rFonts w:ascii="Arial" w:hAnsi="Arial" w:cs="Arial"/>
          <w:sz w:val="18"/>
          <w:szCs w:val="18"/>
          <w:highlight w:val="yellow"/>
        </w:rPr>
        <w:t xml:space="preserve">(įskaitytinai). </w:t>
      </w:r>
      <w:r w:rsidR="0064197D" w:rsidRPr="006326D7">
        <w:rPr>
          <w:rFonts w:ascii="Arial" w:hAnsi="Arial" w:cs="Arial"/>
          <w:sz w:val="18"/>
          <w:szCs w:val="18"/>
          <w:highlight w:val="yellow"/>
        </w:rPr>
        <w:t xml:space="preserve">Paskolos Palūkanos </w:t>
      </w:r>
      <w:r w:rsidR="0057401B" w:rsidRPr="006326D7">
        <w:rPr>
          <w:rFonts w:ascii="Arial" w:hAnsi="Arial" w:cs="Arial"/>
          <w:sz w:val="18"/>
          <w:szCs w:val="18"/>
          <w:highlight w:val="yellow"/>
        </w:rPr>
        <w:t xml:space="preserve">yra sumokamos Paskolos išdavimo metu atskaičius </w:t>
      </w:r>
      <w:r w:rsidR="00ED24E8" w:rsidRPr="006326D7">
        <w:rPr>
          <w:rFonts w:ascii="Arial" w:hAnsi="Arial" w:cs="Arial"/>
          <w:sz w:val="18"/>
          <w:szCs w:val="18"/>
          <w:highlight w:val="yellow"/>
        </w:rPr>
        <w:t xml:space="preserve">už visą Paskolos termino laikotarpį priskaičiuotas Palūkanas. </w:t>
      </w:r>
    </w:p>
    <w:p w14:paraId="5684175B" w14:textId="77777777" w:rsidR="00DD6115" w:rsidRPr="00E405B2" w:rsidRDefault="00DD6115" w:rsidP="00FB27E6">
      <w:pPr>
        <w:pStyle w:val="ListParagraph"/>
        <w:tabs>
          <w:tab w:val="left" w:pos="630"/>
        </w:tabs>
        <w:ind w:left="0" w:right="-604"/>
        <w:jc w:val="both"/>
        <w:rPr>
          <w:rFonts w:ascii="Arial" w:hAnsi="Arial" w:cs="Arial"/>
          <w:sz w:val="18"/>
          <w:szCs w:val="18"/>
        </w:rPr>
      </w:pPr>
    </w:p>
    <w:p w14:paraId="2480E816" w14:textId="77777777" w:rsidR="00DD6115" w:rsidRPr="00E405B2" w:rsidRDefault="00DD6115" w:rsidP="00FB27E6">
      <w:pPr>
        <w:pStyle w:val="ListParagraph"/>
        <w:numPr>
          <w:ilvl w:val="0"/>
          <w:numId w:val="2"/>
        </w:numPr>
        <w:tabs>
          <w:tab w:val="left" w:pos="630"/>
        </w:tabs>
        <w:ind w:left="0" w:right="-604" w:firstLine="0"/>
        <w:jc w:val="both"/>
        <w:rPr>
          <w:rFonts w:ascii="Arial" w:hAnsi="Arial" w:cs="Arial"/>
          <w:b/>
          <w:sz w:val="18"/>
          <w:szCs w:val="18"/>
        </w:rPr>
      </w:pPr>
      <w:r w:rsidRPr="00E405B2">
        <w:rPr>
          <w:rFonts w:ascii="Arial" w:hAnsi="Arial" w:cs="Arial"/>
          <w:b/>
          <w:sz w:val="18"/>
          <w:szCs w:val="18"/>
        </w:rPr>
        <w:t xml:space="preserve">DELSPINIGIAI IR BAUDOS </w:t>
      </w:r>
    </w:p>
    <w:p w14:paraId="0054484C" w14:textId="3475300C" w:rsidR="0008639D" w:rsidRPr="00E405B2" w:rsidRDefault="0008639D"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Paskolos gavėjui praleidus Sutartyje numatytus Paskolos grąžinimo, Palūkanų ir/ar kitų Mokėjimų terminus, Paskolos gavėjas privalo už kiekvieną kalendorinę termino praleidimo dieną mokėti</w:t>
      </w:r>
      <w:r w:rsidR="004337A3">
        <w:rPr>
          <w:rFonts w:ascii="Arial" w:hAnsi="Arial" w:cs="Arial"/>
          <w:sz w:val="18"/>
          <w:szCs w:val="18"/>
        </w:rPr>
        <w:t xml:space="preserve"> </w:t>
      </w:r>
      <w:r w:rsidRPr="00E405B2">
        <w:rPr>
          <w:rFonts w:ascii="Arial" w:hAnsi="Arial" w:cs="Arial"/>
          <w:sz w:val="18"/>
          <w:szCs w:val="18"/>
        </w:rPr>
        <w:t>Sutarties Specialiojoje dalyje nustatyto dydžio delspinigius nuo sumos, kurios mokėjimo terminas praleistas, ir mokėti iki tos dienos,</w:t>
      </w:r>
      <w:r w:rsidR="00FE1657" w:rsidRPr="00E405B2">
        <w:rPr>
          <w:rFonts w:ascii="Arial" w:hAnsi="Arial" w:cs="Arial"/>
          <w:sz w:val="18"/>
          <w:szCs w:val="18"/>
        </w:rPr>
        <w:t xml:space="preserve"> </w:t>
      </w:r>
      <w:r w:rsidRPr="00E405B2">
        <w:rPr>
          <w:rFonts w:ascii="Arial" w:hAnsi="Arial" w:cs="Arial"/>
          <w:sz w:val="18"/>
          <w:szCs w:val="18"/>
        </w:rPr>
        <w:t>kurią prievolė visiškai įvykdoma. Delspinigiai mokami į Paskolos davėjo sąskaitą. Delspinigių mokėjimas neatleidžia Paskolos gavėjo nuo Sutartyje nustatytų įsipareigojimų vykdymo, neatideda Paskolos grąžinimo termino ir neapriboja Paskolos davėjo teisės nutraukti Sutartį ar naudotis kitomis teisės aktuose ar šioje Sutartyje nustatytomis teisių gynimo priemonėmis.</w:t>
      </w:r>
    </w:p>
    <w:p w14:paraId="3852CEE4" w14:textId="625B7F47" w:rsidR="009F5042" w:rsidRPr="00E405B2" w:rsidRDefault="00DC304E"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 Tuo </w:t>
      </w:r>
      <w:r w:rsidRPr="009A0E6D">
        <w:rPr>
          <w:rFonts w:ascii="Arial" w:hAnsi="Arial" w:cs="Arial"/>
          <w:sz w:val="18"/>
          <w:szCs w:val="18"/>
        </w:rPr>
        <w:t xml:space="preserve">atveju, jei Paskolos gavėjas </w:t>
      </w:r>
      <w:r w:rsidR="00970CC6" w:rsidRPr="009A0E6D">
        <w:rPr>
          <w:rFonts w:ascii="Arial" w:hAnsi="Arial" w:cs="Arial"/>
          <w:sz w:val="18"/>
          <w:szCs w:val="18"/>
        </w:rPr>
        <w:t>pažeidžia Sutarties Bendrųjų sąlygų</w:t>
      </w:r>
      <w:r w:rsidR="004337A3" w:rsidRPr="009A0E6D">
        <w:rPr>
          <w:rFonts w:ascii="Arial" w:hAnsi="Arial" w:cs="Arial"/>
          <w:sz w:val="18"/>
          <w:szCs w:val="18"/>
        </w:rPr>
        <w:t xml:space="preserve"> </w:t>
      </w:r>
      <w:r w:rsidR="00970CC6" w:rsidRPr="009A0E6D">
        <w:rPr>
          <w:rFonts w:ascii="Arial" w:hAnsi="Arial" w:cs="Arial"/>
          <w:sz w:val="18"/>
          <w:szCs w:val="18"/>
        </w:rPr>
        <w:t xml:space="preserve">įsipareigojimus, numatytus </w:t>
      </w:r>
      <w:r w:rsidRPr="009A0E6D">
        <w:rPr>
          <w:rFonts w:ascii="Arial" w:hAnsi="Arial" w:cs="Arial"/>
          <w:sz w:val="18"/>
          <w:szCs w:val="18"/>
        </w:rPr>
        <w:t>8.1.3.3.-8.1.3.5., 8.</w:t>
      </w:r>
      <w:r w:rsidR="00890FB2" w:rsidRPr="009A0E6D">
        <w:rPr>
          <w:rFonts w:ascii="Arial" w:hAnsi="Arial" w:cs="Arial"/>
          <w:sz w:val="18"/>
          <w:szCs w:val="18"/>
        </w:rPr>
        <w:t>2</w:t>
      </w:r>
      <w:r w:rsidRPr="009A0E6D">
        <w:rPr>
          <w:rFonts w:ascii="Arial" w:hAnsi="Arial" w:cs="Arial"/>
          <w:sz w:val="18"/>
          <w:szCs w:val="18"/>
        </w:rPr>
        <w:t>.2., 8.</w:t>
      </w:r>
      <w:r w:rsidR="001065C6" w:rsidRPr="009A0E6D">
        <w:rPr>
          <w:rFonts w:ascii="Arial" w:hAnsi="Arial" w:cs="Arial"/>
          <w:sz w:val="18"/>
          <w:szCs w:val="18"/>
        </w:rPr>
        <w:t>2</w:t>
      </w:r>
      <w:r w:rsidRPr="009A0E6D">
        <w:rPr>
          <w:rFonts w:ascii="Arial" w:hAnsi="Arial" w:cs="Arial"/>
          <w:sz w:val="18"/>
          <w:szCs w:val="18"/>
        </w:rPr>
        <w:t xml:space="preserve">.3. </w:t>
      </w:r>
      <w:r w:rsidR="009A19F6" w:rsidRPr="009A0E6D">
        <w:rPr>
          <w:rFonts w:ascii="Arial" w:hAnsi="Arial" w:cs="Arial"/>
          <w:sz w:val="18"/>
          <w:szCs w:val="18"/>
        </w:rPr>
        <w:t>(informaciniai ir bendri Paskolos gav</w:t>
      </w:r>
      <w:r w:rsidR="00930A24" w:rsidRPr="009A0E6D">
        <w:rPr>
          <w:rFonts w:ascii="Arial" w:hAnsi="Arial" w:cs="Arial"/>
          <w:sz w:val="18"/>
          <w:szCs w:val="18"/>
        </w:rPr>
        <w:t>ė</w:t>
      </w:r>
      <w:r w:rsidR="009A19F6" w:rsidRPr="009A0E6D">
        <w:rPr>
          <w:rFonts w:ascii="Arial" w:hAnsi="Arial" w:cs="Arial"/>
          <w:sz w:val="18"/>
          <w:szCs w:val="18"/>
        </w:rPr>
        <w:t xml:space="preserve">jo </w:t>
      </w:r>
      <w:r w:rsidR="00930A24" w:rsidRPr="009A0E6D">
        <w:rPr>
          <w:rFonts w:ascii="Arial" w:hAnsi="Arial" w:cs="Arial"/>
          <w:sz w:val="18"/>
          <w:szCs w:val="18"/>
        </w:rPr>
        <w:t>į</w:t>
      </w:r>
      <w:r w:rsidR="009A19F6" w:rsidRPr="009A0E6D">
        <w:rPr>
          <w:rFonts w:ascii="Arial" w:hAnsi="Arial" w:cs="Arial"/>
          <w:sz w:val="18"/>
          <w:szCs w:val="18"/>
        </w:rPr>
        <w:t xml:space="preserve">sipareigojimai) </w:t>
      </w:r>
      <w:r w:rsidR="00022970" w:rsidRPr="009A0E6D">
        <w:rPr>
          <w:rFonts w:ascii="Arial" w:hAnsi="Arial" w:cs="Arial"/>
          <w:sz w:val="18"/>
          <w:szCs w:val="18"/>
        </w:rPr>
        <w:t xml:space="preserve">ir </w:t>
      </w:r>
      <w:r w:rsidRPr="009A0E6D">
        <w:rPr>
          <w:rFonts w:ascii="Arial" w:hAnsi="Arial" w:cs="Arial"/>
          <w:sz w:val="18"/>
          <w:szCs w:val="18"/>
        </w:rPr>
        <w:t>9 (</w:t>
      </w:r>
      <w:r w:rsidR="00022970" w:rsidRPr="009A0E6D">
        <w:rPr>
          <w:rFonts w:ascii="Arial" w:hAnsi="Arial" w:cs="Arial"/>
          <w:sz w:val="18"/>
          <w:szCs w:val="18"/>
        </w:rPr>
        <w:t>Pareiškimai ir Patvirtinimai</w:t>
      </w:r>
      <w:r w:rsidRPr="009A0E6D">
        <w:rPr>
          <w:rFonts w:ascii="Arial" w:hAnsi="Arial" w:cs="Arial"/>
          <w:sz w:val="18"/>
          <w:szCs w:val="18"/>
        </w:rPr>
        <w:t xml:space="preserve">) </w:t>
      </w:r>
      <w:r w:rsidR="00970CC6" w:rsidRPr="009A0E6D">
        <w:rPr>
          <w:rFonts w:ascii="Arial" w:hAnsi="Arial" w:cs="Arial"/>
          <w:sz w:val="18"/>
          <w:szCs w:val="18"/>
        </w:rPr>
        <w:t xml:space="preserve">punktuose ir </w:t>
      </w:r>
      <w:r w:rsidR="00930A24" w:rsidRPr="009A0E6D">
        <w:rPr>
          <w:rFonts w:ascii="Arial" w:hAnsi="Arial" w:cs="Arial"/>
          <w:sz w:val="18"/>
          <w:szCs w:val="18"/>
        </w:rPr>
        <w:t>P</w:t>
      </w:r>
      <w:r w:rsidR="00970CC6" w:rsidRPr="009A0E6D">
        <w:rPr>
          <w:rFonts w:ascii="Arial" w:hAnsi="Arial" w:cs="Arial"/>
          <w:sz w:val="18"/>
          <w:szCs w:val="18"/>
        </w:rPr>
        <w:t xml:space="preserve">askolos gavėjas </w:t>
      </w:r>
      <w:r w:rsidR="006310DF" w:rsidRPr="009A0E6D">
        <w:rPr>
          <w:rFonts w:ascii="Arial" w:hAnsi="Arial" w:cs="Arial"/>
          <w:sz w:val="18"/>
          <w:szCs w:val="18"/>
        </w:rPr>
        <w:t>neištaiso tokių</w:t>
      </w:r>
      <w:r w:rsidR="004337A3">
        <w:rPr>
          <w:rFonts w:ascii="Arial" w:hAnsi="Arial" w:cs="Arial"/>
          <w:sz w:val="18"/>
          <w:szCs w:val="18"/>
        </w:rPr>
        <w:t xml:space="preserve"> </w:t>
      </w:r>
      <w:r w:rsidR="006310DF" w:rsidRPr="00E405B2">
        <w:rPr>
          <w:rFonts w:ascii="Arial" w:hAnsi="Arial" w:cs="Arial"/>
          <w:sz w:val="18"/>
          <w:szCs w:val="18"/>
        </w:rPr>
        <w:t xml:space="preserve">pažeidimų per 14 (keturiolika) kalendorinių dienų nuo Paskolos davėjo pranešimo apie tokį pažeidimą dienos, </w:t>
      </w:r>
      <w:r w:rsidR="006D0C86" w:rsidRPr="00E405B2">
        <w:rPr>
          <w:rFonts w:ascii="Arial" w:hAnsi="Arial" w:cs="Arial"/>
          <w:sz w:val="18"/>
          <w:szCs w:val="18"/>
        </w:rPr>
        <w:t>Paskolos gavėjas įsipareigoja sumokėti</w:t>
      </w:r>
      <w:r w:rsidR="00E1472B" w:rsidRPr="00E405B2">
        <w:rPr>
          <w:rFonts w:ascii="Arial" w:hAnsi="Arial" w:cs="Arial"/>
          <w:sz w:val="18"/>
          <w:szCs w:val="18"/>
        </w:rPr>
        <w:t xml:space="preserve"> 5 procentų</w:t>
      </w:r>
      <w:r w:rsidR="006D0C86" w:rsidRPr="00E405B2">
        <w:rPr>
          <w:rFonts w:ascii="Arial" w:hAnsi="Arial" w:cs="Arial"/>
          <w:sz w:val="18"/>
          <w:szCs w:val="18"/>
        </w:rPr>
        <w:t xml:space="preserve"> dydžio baudą</w:t>
      </w:r>
      <w:r w:rsidR="00E1472B" w:rsidRPr="00E405B2">
        <w:rPr>
          <w:rFonts w:ascii="Arial" w:hAnsi="Arial" w:cs="Arial"/>
          <w:sz w:val="18"/>
          <w:szCs w:val="18"/>
        </w:rPr>
        <w:t>, skaičiuojamą nuo išmokėtos Paskolos sumos</w:t>
      </w:r>
      <w:r w:rsidR="003C1CFB" w:rsidRPr="00E405B2">
        <w:rPr>
          <w:rFonts w:ascii="Arial" w:hAnsi="Arial" w:cs="Arial"/>
          <w:sz w:val="18"/>
          <w:szCs w:val="18"/>
        </w:rPr>
        <w:t xml:space="preserve"> Sutarties pažeidimo momentu</w:t>
      </w:r>
      <w:r w:rsidR="00E1472B" w:rsidRPr="00E405B2">
        <w:rPr>
          <w:rFonts w:ascii="Arial" w:hAnsi="Arial" w:cs="Arial"/>
          <w:sz w:val="18"/>
          <w:szCs w:val="18"/>
        </w:rPr>
        <w:t>, bet ne mažesnę nei 500 (</w:t>
      </w:r>
      <w:r w:rsidR="00930A24" w:rsidRPr="00E405B2">
        <w:rPr>
          <w:rFonts w:ascii="Arial" w:hAnsi="Arial" w:cs="Arial"/>
          <w:sz w:val="18"/>
          <w:szCs w:val="18"/>
        </w:rPr>
        <w:t>penki šimtai</w:t>
      </w:r>
      <w:r w:rsidR="00E1472B" w:rsidRPr="00E405B2">
        <w:rPr>
          <w:rFonts w:ascii="Arial" w:hAnsi="Arial" w:cs="Arial"/>
          <w:sz w:val="18"/>
          <w:szCs w:val="18"/>
        </w:rPr>
        <w:t>) eurų</w:t>
      </w:r>
      <w:r w:rsidR="003C1CFB" w:rsidRPr="00E405B2">
        <w:rPr>
          <w:rFonts w:ascii="Arial" w:hAnsi="Arial" w:cs="Arial"/>
          <w:sz w:val="18"/>
          <w:szCs w:val="18"/>
        </w:rPr>
        <w:t xml:space="preserve"> dydžio baudą.</w:t>
      </w:r>
    </w:p>
    <w:p w14:paraId="67CC85BB" w14:textId="77777777" w:rsidR="00F44336" w:rsidRPr="00E405B2" w:rsidRDefault="00F44336" w:rsidP="00F44336">
      <w:pPr>
        <w:pStyle w:val="ListParagraph"/>
        <w:tabs>
          <w:tab w:val="left" w:pos="630"/>
        </w:tabs>
        <w:ind w:left="0" w:right="-604"/>
        <w:jc w:val="both"/>
        <w:rPr>
          <w:rFonts w:ascii="Arial" w:hAnsi="Arial" w:cs="Arial"/>
          <w:sz w:val="18"/>
          <w:szCs w:val="18"/>
        </w:rPr>
      </w:pPr>
    </w:p>
    <w:p w14:paraId="5BD7E18F" w14:textId="77777777" w:rsidR="0099526B" w:rsidRPr="00E405B2" w:rsidRDefault="0099526B" w:rsidP="00FB27E6">
      <w:pPr>
        <w:pStyle w:val="ListParagraph"/>
        <w:numPr>
          <w:ilvl w:val="0"/>
          <w:numId w:val="2"/>
        </w:numPr>
        <w:tabs>
          <w:tab w:val="left" w:pos="630"/>
        </w:tabs>
        <w:ind w:left="0" w:right="-604" w:firstLine="0"/>
        <w:jc w:val="both"/>
        <w:rPr>
          <w:rFonts w:ascii="Arial" w:hAnsi="Arial" w:cs="Arial"/>
          <w:b/>
          <w:sz w:val="18"/>
          <w:szCs w:val="18"/>
        </w:rPr>
      </w:pPr>
      <w:r w:rsidRPr="00E405B2">
        <w:rPr>
          <w:rFonts w:ascii="Arial" w:hAnsi="Arial" w:cs="Arial"/>
          <w:b/>
          <w:sz w:val="18"/>
          <w:szCs w:val="18"/>
        </w:rPr>
        <w:t>PASKOLOS GRĄŽINIMAS</w:t>
      </w:r>
    </w:p>
    <w:p w14:paraId="03F517E6" w14:textId="77763147" w:rsidR="0099526B" w:rsidRPr="006326D7" w:rsidRDefault="00521D78" w:rsidP="00FB27E6">
      <w:pPr>
        <w:pStyle w:val="ListParagraph"/>
        <w:numPr>
          <w:ilvl w:val="1"/>
          <w:numId w:val="2"/>
        </w:numPr>
        <w:tabs>
          <w:tab w:val="left" w:pos="630"/>
        </w:tabs>
        <w:ind w:left="0" w:right="-604" w:firstLine="0"/>
        <w:jc w:val="both"/>
        <w:rPr>
          <w:rFonts w:ascii="Arial" w:hAnsi="Arial" w:cs="Arial"/>
          <w:sz w:val="18"/>
          <w:szCs w:val="18"/>
          <w:highlight w:val="yellow"/>
        </w:rPr>
      </w:pPr>
      <w:r w:rsidRPr="00E405B2">
        <w:rPr>
          <w:rFonts w:ascii="Arial" w:hAnsi="Arial" w:cs="Arial"/>
          <w:sz w:val="18"/>
          <w:szCs w:val="18"/>
        </w:rPr>
        <w:t>Šalys susitaria, kad visa Paskolos suma yra grąžinama Galutinę grąžinimo dieną</w:t>
      </w:r>
      <w:r w:rsidR="00B5412A" w:rsidRPr="00E405B2">
        <w:rPr>
          <w:rFonts w:ascii="Arial" w:hAnsi="Arial" w:cs="Arial"/>
          <w:sz w:val="18"/>
          <w:szCs w:val="18"/>
        </w:rPr>
        <w:t xml:space="preserve"> į Paskolos </w:t>
      </w:r>
      <w:r w:rsidR="00F44336" w:rsidRPr="00E405B2">
        <w:rPr>
          <w:rFonts w:ascii="Arial" w:hAnsi="Arial" w:cs="Arial"/>
          <w:sz w:val="18"/>
          <w:szCs w:val="18"/>
        </w:rPr>
        <w:t>d</w:t>
      </w:r>
      <w:r w:rsidR="00B5412A" w:rsidRPr="00E405B2">
        <w:rPr>
          <w:rFonts w:ascii="Arial" w:hAnsi="Arial" w:cs="Arial"/>
          <w:sz w:val="18"/>
          <w:szCs w:val="18"/>
        </w:rPr>
        <w:t>avėjo banko sąskaitą,</w:t>
      </w:r>
      <w:r w:rsidR="004337A3">
        <w:rPr>
          <w:rFonts w:ascii="Arial" w:hAnsi="Arial" w:cs="Arial"/>
          <w:sz w:val="18"/>
          <w:szCs w:val="18"/>
        </w:rPr>
        <w:t xml:space="preserve"> </w:t>
      </w:r>
      <w:r w:rsidR="00B5412A" w:rsidRPr="00E405B2">
        <w:rPr>
          <w:rFonts w:ascii="Arial" w:hAnsi="Arial" w:cs="Arial"/>
          <w:sz w:val="18"/>
          <w:szCs w:val="18"/>
        </w:rPr>
        <w:t>nurodytą Specialiojoje dalyje</w:t>
      </w:r>
      <w:r w:rsidRPr="00E405B2">
        <w:rPr>
          <w:rFonts w:ascii="Arial" w:hAnsi="Arial" w:cs="Arial"/>
          <w:sz w:val="18"/>
          <w:szCs w:val="18"/>
        </w:rPr>
        <w:t xml:space="preserve">. </w:t>
      </w:r>
      <w:r w:rsidR="004E143E" w:rsidRPr="006326D7">
        <w:rPr>
          <w:rFonts w:ascii="Arial" w:hAnsi="Arial" w:cs="Arial"/>
          <w:sz w:val="18"/>
          <w:szCs w:val="18"/>
          <w:highlight w:val="yellow"/>
        </w:rPr>
        <w:t xml:space="preserve">Šalys susitaria, kad suteikta Paskola nėra grąžinama tarpiniais mokėjimais. </w:t>
      </w:r>
    </w:p>
    <w:p w14:paraId="3297EB98" w14:textId="77777777" w:rsidR="00CB274C" w:rsidRPr="00E405B2" w:rsidRDefault="00893F7C"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Visos mokėtinos sumos </w:t>
      </w:r>
      <w:r w:rsidR="00BA16AE" w:rsidRPr="00E405B2">
        <w:rPr>
          <w:rFonts w:ascii="Arial" w:hAnsi="Arial" w:cs="Arial"/>
          <w:sz w:val="18"/>
          <w:szCs w:val="18"/>
        </w:rPr>
        <w:t xml:space="preserve">pagal Sutartį </w:t>
      </w:r>
      <w:r w:rsidRPr="00E405B2">
        <w:rPr>
          <w:rFonts w:ascii="Arial" w:hAnsi="Arial" w:cs="Arial"/>
          <w:sz w:val="18"/>
          <w:szCs w:val="18"/>
        </w:rPr>
        <w:t xml:space="preserve">yra sumokamos Paskolos davėjui </w:t>
      </w:r>
      <w:r w:rsidR="00BA16AE" w:rsidRPr="00E405B2">
        <w:rPr>
          <w:rFonts w:ascii="Arial" w:hAnsi="Arial" w:cs="Arial"/>
          <w:sz w:val="18"/>
          <w:szCs w:val="18"/>
        </w:rPr>
        <w:t>pilnai</w:t>
      </w:r>
      <w:r w:rsidR="00BF5A64" w:rsidRPr="00E405B2">
        <w:rPr>
          <w:rFonts w:ascii="Arial" w:hAnsi="Arial" w:cs="Arial"/>
          <w:sz w:val="18"/>
          <w:szCs w:val="18"/>
        </w:rPr>
        <w:t xml:space="preserve"> be jokių priešpriešinių reikalavimų įskaitymų </w:t>
      </w:r>
      <w:r w:rsidR="00B915DC" w:rsidRPr="00E405B2">
        <w:rPr>
          <w:rFonts w:ascii="Arial" w:hAnsi="Arial" w:cs="Arial"/>
          <w:sz w:val="18"/>
          <w:szCs w:val="18"/>
        </w:rPr>
        <w:t xml:space="preserve">ar bet kokių mokesčių išskaičiavimų. </w:t>
      </w:r>
    </w:p>
    <w:p w14:paraId="09360741" w14:textId="77777777" w:rsidR="00131BF2" w:rsidRPr="00E405B2" w:rsidRDefault="00B63869"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Jeigu Paskolos gavėjas laiku nesumoka Paskolos mokėtinos sumos, Paskolos davėjas turi teisę sustabdyti kitų Paskolos sumų išmokėjimą kol bus sumokėtos viso</w:t>
      </w:r>
      <w:r w:rsidR="00131BF2" w:rsidRPr="00E405B2">
        <w:rPr>
          <w:rFonts w:ascii="Arial" w:hAnsi="Arial" w:cs="Arial"/>
          <w:sz w:val="18"/>
          <w:szCs w:val="18"/>
        </w:rPr>
        <w:t xml:space="preserve">s mokėtinos Paskolos sumos pagal Sutartį. </w:t>
      </w:r>
    </w:p>
    <w:p w14:paraId="1FDE6128" w14:textId="77777777" w:rsidR="00E32C37" w:rsidRPr="00E405B2" w:rsidRDefault="00E32C37" w:rsidP="00FB27E6">
      <w:pPr>
        <w:pStyle w:val="ListParagraph"/>
        <w:tabs>
          <w:tab w:val="left" w:pos="630"/>
        </w:tabs>
        <w:ind w:left="0" w:right="-604"/>
        <w:jc w:val="both"/>
        <w:rPr>
          <w:rFonts w:ascii="Arial" w:hAnsi="Arial" w:cs="Arial"/>
          <w:sz w:val="18"/>
          <w:szCs w:val="18"/>
        </w:rPr>
      </w:pPr>
    </w:p>
    <w:p w14:paraId="3142076F" w14:textId="77777777" w:rsidR="00FC5871" w:rsidRPr="00E405B2" w:rsidRDefault="00FC5871" w:rsidP="00FB27E6">
      <w:pPr>
        <w:pStyle w:val="ListParagraph"/>
        <w:numPr>
          <w:ilvl w:val="0"/>
          <w:numId w:val="2"/>
        </w:numPr>
        <w:tabs>
          <w:tab w:val="left" w:pos="630"/>
        </w:tabs>
        <w:ind w:left="0" w:right="-604" w:firstLine="0"/>
        <w:jc w:val="both"/>
        <w:rPr>
          <w:rFonts w:ascii="Arial" w:hAnsi="Arial" w:cs="Arial"/>
          <w:b/>
          <w:sz w:val="18"/>
          <w:szCs w:val="18"/>
        </w:rPr>
      </w:pPr>
      <w:r w:rsidRPr="00E405B2">
        <w:rPr>
          <w:rFonts w:ascii="Arial" w:hAnsi="Arial" w:cs="Arial"/>
          <w:b/>
          <w:sz w:val="18"/>
          <w:szCs w:val="18"/>
        </w:rPr>
        <w:t>MOKĖJIMAI</w:t>
      </w:r>
    </w:p>
    <w:p w14:paraId="4D24073D" w14:textId="77A82DF6" w:rsidR="002B2346" w:rsidRPr="00E405B2" w:rsidRDefault="006E7698"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Paskolos gavėjas visus Mokėjimus turi vykdyti </w:t>
      </w:r>
      <w:r w:rsidR="00FD6147" w:rsidRPr="00E405B2">
        <w:rPr>
          <w:rFonts w:ascii="Arial" w:hAnsi="Arial" w:cs="Arial"/>
          <w:sz w:val="18"/>
          <w:szCs w:val="18"/>
        </w:rPr>
        <w:t xml:space="preserve">Paskolos </w:t>
      </w:r>
      <w:r w:rsidRPr="00E405B2">
        <w:rPr>
          <w:rFonts w:ascii="Arial" w:hAnsi="Arial" w:cs="Arial"/>
          <w:sz w:val="18"/>
          <w:szCs w:val="18"/>
        </w:rPr>
        <w:t>valiuta</w:t>
      </w:r>
      <w:r w:rsidR="00AA7497" w:rsidRPr="00E405B2">
        <w:rPr>
          <w:rFonts w:ascii="Arial" w:hAnsi="Arial" w:cs="Arial"/>
          <w:sz w:val="18"/>
          <w:szCs w:val="18"/>
        </w:rPr>
        <w:t>.</w:t>
      </w:r>
      <w:r w:rsidRPr="00E405B2">
        <w:rPr>
          <w:rFonts w:ascii="Arial" w:hAnsi="Arial" w:cs="Arial"/>
          <w:sz w:val="18"/>
          <w:szCs w:val="18"/>
        </w:rPr>
        <w:t xml:space="preserve"> </w:t>
      </w:r>
    </w:p>
    <w:p w14:paraId="2C8B7E2F" w14:textId="1964A8B5" w:rsidR="00D37F3A" w:rsidRDefault="007E3B48" w:rsidP="00D37F3A">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Paskolos davėjas</w:t>
      </w:r>
      <w:r w:rsidR="00365A42" w:rsidRPr="00E405B2">
        <w:rPr>
          <w:rFonts w:ascii="Arial" w:hAnsi="Arial" w:cs="Arial"/>
          <w:sz w:val="18"/>
          <w:szCs w:val="18"/>
        </w:rPr>
        <w:t>, gavęs mažesnę sumą nei visa Paskolos gavėjo</w:t>
      </w:r>
      <w:r w:rsidR="004337A3">
        <w:rPr>
          <w:rFonts w:ascii="Arial" w:hAnsi="Arial" w:cs="Arial"/>
          <w:sz w:val="18"/>
          <w:szCs w:val="18"/>
        </w:rPr>
        <w:t xml:space="preserve"> </w:t>
      </w:r>
      <w:r w:rsidR="00365A42" w:rsidRPr="00E405B2">
        <w:rPr>
          <w:rFonts w:ascii="Arial" w:hAnsi="Arial" w:cs="Arial"/>
          <w:sz w:val="18"/>
          <w:szCs w:val="18"/>
        </w:rPr>
        <w:t>pagal Sutartį mokėtina suma, iš gautos sumos nepriklausomai nuo Paskolos gavėjo nurodytos mokėjimo paskirties pirmąja eile turi teisę padengti savo išlaidas, susijusias su reikalavimo įvykdyti prievolę pareiškimu, antrąja eile – Paskolos gavėjui</w:t>
      </w:r>
      <w:r w:rsidR="004337A3">
        <w:rPr>
          <w:rFonts w:ascii="Arial" w:hAnsi="Arial" w:cs="Arial"/>
          <w:sz w:val="18"/>
          <w:szCs w:val="18"/>
        </w:rPr>
        <w:t xml:space="preserve"> </w:t>
      </w:r>
      <w:r w:rsidR="00365A42" w:rsidRPr="00E405B2">
        <w:rPr>
          <w:rFonts w:ascii="Arial" w:hAnsi="Arial" w:cs="Arial"/>
          <w:sz w:val="18"/>
          <w:szCs w:val="18"/>
        </w:rPr>
        <w:t>priskaičiuotas netesybas, trečiąja eile – Palūkanas</w:t>
      </w:r>
      <w:r w:rsidR="00C01B88" w:rsidRPr="00E405B2">
        <w:rPr>
          <w:rFonts w:ascii="Arial" w:hAnsi="Arial" w:cs="Arial"/>
          <w:sz w:val="18"/>
          <w:szCs w:val="18"/>
        </w:rPr>
        <w:t xml:space="preserve"> </w:t>
      </w:r>
      <w:r w:rsidR="00365A42" w:rsidRPr="00E405B2">
        <w:rPr>
          <w:rFonts w:ascii="Arial" w:hAnsi="Arial" w:cs="Arial"/>
          <w:sz w:val="18"/>
          <w:szCs w:val="18"/>
        </w:rPr>
        <w:t xml:space="preserve">ir kitus mokesčius, ketvirtąja eile – likusius Mokėjimus. </w:t>
      </w:r>
    </w:p>
    <w:p w14:paraId="365ABDAA" w14:textId="7F252EC2" w:rsidR="008C612D" w:rsidRDefault="008C612D" w:rsidP="008C612D">
      <w:pPr>
        <w:pStyle w:val="ListParagraph"/>
        <w:numPr>
          <w:ilvl w:val="1"/>
          <w:numId w:val="2"/>
        </w:numPr>
        <w:tabs>
          <w:tab w:val="left" w:pos="630"/>
        </w:tabs>
        <w:ind w:left="0" w:right="-604" w:firstLine="0"/>
        <w:jc w:val="both"/>
        <w:rPr>
          <w:rFonts w:ascii="Arial" w:hAnsi="Arial" w:cs="Arial"/>
          <w:sz w:val="18"/>
          <w:szCs w:val="18"/>
        </w:rPr>
      </w:pPr>
      <w:r>
        <w:rPr>
          <w:rFonts w:ascii="Arial" w:hAnsi="Arial" w:cs="Arial"/>
          <w:sz w:val="18"/>
          <w:szCs w:val="18"/>
        </w:rPr>
        <w:t>J</w:t>
      </w:r>
      <w:r w:rsidRPr="008C612D">
        <w:rPr>
          <w:rFonts w:ascii="Arial" w:hAnsi="Arial" w:cs="Arial"/>
          <w:sz w:val="18"/>
          <w:szCs w:val="18"/>
        </w:rPr>
        <w:t>eigu Paskolos gavėjas turi įsiskolinimų pagal kitas su  Paskolos davėju sudarytas sutartis bei Paskolos davėjas gauna mažesnę sumą nei visa Paskolos gavėjo pagal visas su Paskolos davėju sudarytas sutartis mokėtina suma, Paskolos davėjas nepriklausomai nuo  Paskolos gavėjo nurodytos mokėjimo paskirties savo nuožiūra gali paskirstyti, kokie įsiskolinimai ir pagal kokias sutartis dengiami iš gautos sumos.</w:t>
      </w:r>
    </w:p>
    <w:p w14:paraId="507FD6EA" w14:textId="28F585C1" w:rsidR="008C612D" w:rsidRPr="008C612D" w:rsidRDefault="008C612D" w:rsidP="008C612D">
      <w:pPr>
        <w:pStyle w:val="ListParagraph"/>
        <w:numPr>
          <w:ilvl w:val="1"/>
          <w:numId w:val="2"/>
        </w:numPr>
        <w:tabs>
          <w:tab w:val="left" w:pos="630"/>
        </w:tabs>
        <w:ind w:left="0" w:right="-604" w:firstLine="0"/>
        <w:jc w:val="both"/>
        <w:rPr>
          <w:rFonts w:ascii="Arial" w:hAnsi="Arial" w:cs="Arial"/>
          <w:sz w:val="18"/>
          <w:szCs w:val="18"/>
        </w:rPr>
      </w:pPr>
      <w:r w:rsidRPr="00D37F3A">
        <w:rPr>
          <w:rFonts w:ascii="Arial" w:hAnsi="Arial" w:cs="Arial"/>
          <w:sz w:val="18"/>
          <w:szCs w:val="18"/>
        </w:rPr>
        <w:lastRenderedPageBreak/>
        <w:t>Paskolos davėjas taip pat turi teisę bet kokias Paskolos davėjo mokėtinas sumas Paskolos gavėjo naudai pagal bet kurias su Paskolos davėju sudarytas sutartis bet kuriuo metu panaudoti pagal Paskolos davėjo ir Paskolos gavėjo sudarytos/ų sutarties/</w:t>
      </w:r>
      <w:proofErr w:type="spellStart"/>
      <w:r w:rsidRPr="00D37F3A">
        <w:rPr>
          <w:rFonts w:ascii="Arial" w:hAnsi="Arial" w:cs="Arial"/>
          <w:sz w:val="18"/>
          <w:szCs w:val="18"/>
        </w:rPr>
        <w:t>čių</w:t>
      </w:r>
      <w:proofErr w:type="spellEnd"/>
      <w:r w:rsidRPr="00D37F3A">
        <w:rPr>
          <w:rFonts w:ascii="Arial" w:hAnsi="Arial" w:cs="Arial"/>
          <w:sz w:val="18"/>
          <w:szCs w:val="18"/>
        </w:rPr>
        <w:t xml:space="preserve"> nustatytų mokėtinų sumų dengimui Paskolos davėjui atliekant vienašalius užskaitymus ir apie atliktų užskaitymų sumas informuojant atitinkamai Paskolos gavėją elektroniniu paštu, kurio atžvilgiu buvo pritaikytas vienašalis užskaitymas. </w:t>
      </w:r>
      <w:bookmarkStart w:id="0" w:name="_GoBack"/>
      <w:bookmarkEnd w:id="0"/>
    </w:p>
    <w:p w14:paraId="190498BE" w14:textId="5124BD01" w:rsidR="00BF5A64" w:rsidRDefault="00BF5A64"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Jeigu bet kuriuo metu vadovaujantis taikytina teise Paskolos davėjas turi sumokėti mokesčius nuo sumų Paskolos davėjo turimų išmokėti Paskolos gavėjui ar iš jo gaunamų sumų, ar nuo kitų sumų, susijusių su Sutartimi ar pagal ją teikiamomis paslaugomis ar operacijomis, ar taikytina teisė reikalauja, kad Paskolos gavėjas atliktų bet kokius išskaičiavimus ar atskaitymus, tai Paskolos gavėjas privalo sumokėti Paskolos davėjui bet kokią papildomą sumą, kuri yra reikalinga, siekiant užtikrinti, kad Paskolos davėjo gauta grynoji suma būtų lygi sumai, kurią jis būtų gavęs, jeigu tokie mokesčiai nebūtų sumokėti ar toks išskaičiavimas ar atskaitymas nebūtų buvęs atliktas bei nepadidėtų Paskolos davėjo</w:t>
      </w:r>
      <w:r w:rsidR="004337A3">
        <w:rPr>
          <w:rFonts w:ascii="Arial" w:hAnsi="Arial" w:cs="Arial"/>
          <w:sz w:val="18"/>
          <w:szCs w:val="18"/>
        </w:rPr>
        <w:t xml:space="preserve"> </w:t>
      </w:r>
      <w:r w:rsidRPr="00E405B2">
        <w:rPr>
          <w:rFonts w:ascii="Arial" w:hAnsi="Arial" w:cs="Arial"/>
          <w:sz w:val="18"/>
          <w:szCs w:val="18"/>
        </w:rPr>
        <w:t>išlaidos.</w:t>
      </w:r>
    </w:p>
    <w:p w14:paraId="13B60310" w14:textId="43E81E3C" w:rsidR="00B106F0" w:rsidRPr="00E405B2" w:rsidRDefault="00B106F0" w:rsidP="00FB27E6">
      <w:pPr>
        <w:pStyle w:val="ListParagraph"/>
        <w:numPr>
          <w:ilvl w:val="1"/>
          <w:numId w:val="2"/>
        </w:numPr>
        <w:tabs>
          <w:tab w:val="left" w:pos="630"/>
        </w:tabs>
        <w:ind w:left="0" w:right="-604" w:firstLine="0"/>
        <w:jc w:val="both"/>
        <w:rPr>
          <w:rFonts w:ascii="Arial" w:hAnsi="Arial" w:cs="Arial"/>
          <w:sz w:val="18"/>
          <w:szCs w:val="18"/>
        </w:rPr>
      </w:pPr>
      <w:r w:rsidRPr="00B106F0">
        <w:rPr>
          <w:rFonts w:ascii="Arial" w:hAnsi="Arial" w:cs="Arial"/>
          <w:sz w:val="18"/>
          <w:szCs w:val="18"/>
        </w:rPr>
        <w:t>Bet kokia mokėtina suma pagal Sutartį sumokama tą dieną, kurią numatytas mokėjimas.</w:t>
      </w:r>
    </w:p>
    <w:p w14:paraId="0A86A51A" w14:textId="612FABFD" w:rsidR="00CF6D14" w:rsidRDefault="00CF6D14" w:rsidP="00FB27E6">
      <w:pPr>
        <w:pStyle w:val="ListParagraph"/>
        <w:tabs>
          <w:tab w:val="left" w:pos="630"/>
        </w:tabs>
        <w:ind w:left="0" w:right="-604"/>
        <w:jc w:val="both"/>
        <w:rPr>
          <w:rFonts w:ascii="Arial" w:hAnsi="Arial" w:cs="Arial"/>
          <w:sz w:val="18"/>
          <w:szCs w:val="18"/>
        </w:rPr>
      </w:pPr>
    </w:p>
    <w:p w14:paraId="7CE5E8AA" w14:textId="77777777" w:rsidR="00B106F0" w:rsidRPr="00E405B2" w:rsidRDefault="00B106F0" w:rsidP="00FB27E6">
      <w:pPr>
        <w:pStyle w:val="ListParagraph"/>
        <w:tabs>
          <w:tab w:val="left" w:pos="630"/>
        </w:tabs>
        <w:ind w:left="0" w:right="-604"/>
        <w:jc w:val="both"/>
        <w:rPr>
          <w:rFonts w:ascii="Arial" w:hAnsi="Arial" w:cs="Arial"/>
          <w:sz w:val="18"/>
          <w:szCs w:val="18"/>
        </w:rPr>
      </w:pPr>
    </w:p>
    <w:p w14:paraId="6A788593" w14:textId="77777777" w:rsidR="003B6A3A" w:rsidRPr="00E405B2" w:rsidRDefault="00CF6D14" w:rsidP="00FB27E6">
      <w:pPr>
        <w:pStyle w:val="ListParagraph"/>
        <w:numPr>
          <w:ilvl w:val="0"/>
          <w:numId w:val="2"/>
        </w:numPr>
        <w:tabs>
          <w:tab w:val="left" w:pos="630"/>
        </w:tabs>
        <w:ind w:left="0" w:right="-604" w:firstLine="0"/>
        <w:jc w:val="both"/>
        <w:rPr>
          <w:rFonts w:ascii="Arial" w:hAnsi="Arial" w:cs="Arial"/>
          <w:b/>
          <w:sz w:val="18"/>
          <w:szCs w:val="18"/>
        </w:rPr>
      </w:pPr>
      <w:r w:rsidRPr="00E405B2">
        <w:rPr>
          <w:rFonts w:ascii="Arial" w:hAnsi="Arial" w:cs="Arial"/>
          <w:b/>
          <w:sz w:val="18"/>
          <w:szCs w:val="18"/>
        </w:rPr>
        <w:t>PASKOLOS GAVĖJO TEISĖS IR PAREIGO</w:t>
      </w:r>
      <w:r w:rsidR="00A44925" w:rsidRPr="00E405B2">
        <w:rPr>
          <w:rFonts w:ascii="Arial" w:hAnsi="Arial" w:cs="Arial"/>
          <w:b/>
          <w:sz w:val="18"/>
          <w:szCs w:val="18"/>
        </w:rPr>
        <w:t>S</w:t>
      </w:r>
    </w:p>
    <w:p w14:paraId="2CA93BE9" w14:textId="77777777" w:rsidR="00A44925" w:rsidRPr="00E405B2" w:rsidRDefault="00A44925" w:rsidP="00FB27E6">
      <w:pPr>
        <w:pStyle w:val="ListParagraph"/>
        <w:numPr>
          <w:ilvl w:val="1"/>
          <w:numId w:val="2"/>
        </w:numPr>
        <w:tabs>
          <w:tab w:val="left" w:pos="630"/>
        </w:tabs>
        <w:ind w:left="0" w:right="-604" w:firstLine="0"/>
        <w:jc w:val="both"/>
        <w:rPr>
          <w:rFonts w:ascii="Arial" w:hAnsi="Arial" w:cs="Arial"/>
          <w:b/>
          <w:sz w:val="18"/>
          <w:szCs w:val="18"/>
        </w:rPr>
      </w:pPr>
      <w:r w:rsidRPr="00E405B2">
        <w:rPr>
          <w:rFonts w:ascii="Arial" w:hAnsi="Arial" w:cs="Arial"/>
          <w:b/>
          <w:sz w:val="18"/>
          <w:szCs w:val="18"/>
        </w:rPr>
        <w:t>Informaciniai Paskolos gavėjo įsipareigojimai</w:t>
      </w:r>
    </w:p>
    <w:p w14:paraId="736C1582" w14:textId="0F01C868" w:rsidR="00CF6D14" w:rsidRPr="00E405B2" w:rsidRDefault="00752696"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Paskolos gavėjas įsipareigoja </w:t>
      </w:r>
      <w:r w:rsidR="00F90088" w:rsidRPr="00E405B2">
        <w:rPr>
          <w:rFonts w:ascii="Arial" w:hAnsi="Arial" w:cs="Arial"/>
          <w:sz w:val="18"/>
          <w:szCs w:val="18"/>
        </w:rPr>
        <w:t xml:space="preserve">Paskolos davėjui paprašius, pateikti prašomus dokumentus per 10 (dešimt) </w:t>
      </w:r>
      <w:r w:rsidR="00217852" w:rsidRPr="00E405B2">
        <w:rPr>
          <w:rFonts w:ascii="Arial" w:hAnsi="Arial" w:cs="Arial"/>
          <w:sz w:val="18"/>
          <w:szCs w:val="18"/>
        </w:rPr>
        <w:t>kalendorinių</w:t>
      </w:r>
      <w:r w:rsidR="00F90088" w:rsidRPr="00E405B2">
        <w:rPr>
          <w:rFonts w:ascii="Arial" w:hAnsi="Arial" w:cs="Arial"/>
          <w:sz w:val="18"/>
          <w:szCs w:val="18"/>
        </w:rPr>
        <w:t xml:space="preserve"> dienų siekiant įvertinti Paskolos gavėjo komercinę veiklą ar siekiant </w:t>
      </w:r>
      <w:r w:rsidR="00217852" w:rsidRPr="00E405B2">
        <w:rPr>
          <w:rFonts w:ascii="Arial" w:hAnsi="Arial" w:cs="Arial"/>
          <w:sz w:val="18"/>
          <w:szCs w:val="18"/>
        </w:rPr>
        <w:t>įsitikinti</w:t>
      </w:r>
      <w:r w:rsidR="00F90088" w:rsidRPr="00E405B2">
        <w:rPr>
          <w:rFonts w:ascii="Arial" w:hAnsi="Arial" w:cs="Arial"/>
          <w:sz w:val="18"/>
          <w:szCs w:val="18"/>
        </w:rPr>
        <w:t xml:space="preserve"> Paskolos gavėjo</w:t>
      </w:r>
      <w:r w:rsidR="004337A3">
        <w:rPr>
          <w:rFonts w:ascii="Arial" w:hAnsi="Arial" w:cs="Arial"/>
          <w:sz w:val="18"/>
          <w:szCs w:val="18"/>
        </w:rPr>
        <w:t xml:space="preserve"> </w:t>
      </w:r>
      <w:r w:rsidR="00217852" w:rsidRPr="00E405B2">
        <w:rPr>
          <w:rFonts w:ascii="Arial" w:hAnsi="Arial" w:cs="Arial"/>
          <w:sz w:val="18"/>
          <w:szCs w:val="18"/>
        </w:rPr>
        <w:t>įsipareigojimų įvykdymu pagal Sutartį;</w:t>
      </w:r>
    </w:p>
    <w:p w14:paraId="14822174" w14:textId="77777777" w:rsidR="00217852" w:rsidRPr="00E405B2" w:rsidRDefault="00752696"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Paskolos gavėjas įsipareigoja </w:t>
      </w:r>
      <w:r w:rsidR="00A45D96" w:rsidRPr="00E405B2">
        <w:rPr>
          <w:rFonts w:ascii="Arial" w:hAnsi="Arial" w:cs="Arial"/>
          <w:sz w:val="18"/>
          <w:szCs w:val="18"/>
        </w:rPr>
        <w:t>Paskolos davėjui iš anksto informavus, sudaryti sąlygas Paskolos davėjo atstovams be kliūčių patikrinti Paskolos gavėjo veiklą vietoje</w:t>
      </w:r>
      <w:r w:rsidR="00FB589D" w:rsidRPr="00E405B2">
        <w:rPr>
          <w:rFonts w:ascii="Arial" w:hAnsi="Arial" w:cs="Arial"/>
          <w:sz w:val="18"/>
          <w:szCs w:val="18"/>
        </w:rPr>
        <w:t xml:space="preserve"> bei </w:t>
      </w:r>
      <w:r w:rsidR="00A45D96" w:rsidRPr="00E405B2">
        <w:rPr>
          <w:rFonts w:ascii="Arial" w:hAnsi="Arial" w:cs="Arial"/>
          <w:sz w:val="18"/>
          <w:szCs w:val="18"/>
        </w:rPr>
        <w:t>susipažinti su finansine/buhalterine ir kita dokumentacija vietoje</w:t>
      </w:r>
      <w:r w:rsidR="00FB589D" w:rsidRPr="00E405B2">
        <w:rPr>
          <w:rFonts w:ascii="Arial" w:hAnsi="Arial" w:cs="Arial"/>
          <w:sz w:val="18"/>
          <w:szCs w:val="18"/>
        </w:rPr>
        <w:t>;</w:t>
      </w:r>
    </w:p>
    <w:p w14:paraId="5F4A111E" w14:textId="77777777" w:rsidR="00FB589D" w:rsidRPr="00E405B2" w:rsidRDefault="00CF3332"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sz w:val="18"/>
          <w:szCs w:val="18"/>
        </w:rPr>
        <w:t>Paskolos gavėjas įsipareigoja p</w:t>
      </w:r>
      <w:r w:rsidR="00FB589D" w:rsidRPr="00E405B2">
        <w:rPr>
          <w:rFonts w:ascii="Arial" w:hAnsi="Arial" w:cs="Arial"/>
          <w:sz w:val="18"/>
          <w:szCs w:val="18"/>
        </w:rPr>
        <w:t>ranešti Paskolos davėjui p</w:t>
      </w:r>
      <w:r w:rsidR="00807D30" w:rsidRPr="00E405B2">
        <w:rPr>
          <w:rFonts w:ascii="Arial" w:hAnsi="Arial" w:cs="Arial"/>
          <w:sz w:val="18"/>
          <w:szCs w:val="18"/>
        </w:rPr>
        <w:t>er</w:t>
      </w:r>
      <w:r w:rsidR="00FB589D" w:rsidRPr="00E405B2">
        <w:rPr>
          <w:rFonts w:ascii="Arial" w:hAnsi="Arial" w:cs="Arial"/>
          <w:sz w:val="18"/>
          <w:szCs w:val="18"/>
        </w:rPr>
        <w:t xml:space="preserve"> 5 (penkias) kalendorines dienas, jei:</w:t>
      </w:r>
    </w:p>
    <w:p w14:paraId="377F8BA8" w14:textId="77777777" w:rsidR="004F2615" w:rsidRPr="00E405B2" w:rsidRDefault="004F2615" w:rsidP="00FB27E6">
      <w:pPr>
        <w:pStyle w:val="ListParagraph"/>
        <w:numPr>
          <w:ilvl w:val="3"/>
          <w:numId w:val="2"/>
        </w:numPr>
        <w:tabs>
          <w:tab w:val="left" w:pos="630"/>
        </w:tabs>
        <w:ind w:left="0" w:right="-604" w:firstLine="0"/>
        <w:jc w:val="both"/>
        <w:rPr>
          <w:rFonts w:ascii="Arial" w:hAnsi="Arial" w:cs="Arial"/>
          <w:sz w:val="18"/>
          <w:szCs w:val="18"/>
        </w:rPr>
      </w:pPr>
      <w:r w:rsidRPr="00E405B2">
        <w:rPr>
          <w:rFonts w:ascii="Arial" w:hAnsi="Arial" w:cs="Arial"/>
          <w:sz w:val="18"/>
          <w:szCs w:val="18"/>
        </w:rPr>
        <w:t>pakeičiami Pa</w:t>
      </w:r>
      <w:r w:rsidR="00807D30" w:rsidRPr="00E405B2">
        <w:rPr>
          <w:rFonts w:ascii="Arial" w:hAnsi="Arial" w:cs="Arial"/>
          <w:sz w:val="18"/>
          <w:szCs w:val="18"/>
        </w:rPr>
        <w:t>skolos gavėjo</w:t>
      </w:r>
      <w:r w:rsidRPr="00E405B2">
        <w:rPr>
          <w:rFonts w:ascii="Arial" w:hAnsi="Arial" w:cs="Arial"/>
          <w:sz w:val="18"/>
          <w:szCs w:val="18"/>
        </w:rPr>
        <w:t xml:space="preserve"> įstatai, pasikeičia Pa</w:t>
      </w:r>
      <w:r w:rsidR="00807D30" w:rsidRPr="00E405B2">
        <w:rPr>
          <w:rFonts w:ascii="Arial" w:hAnsi="Arial" w:cs="Arial"/>
          <w:sz w:val="18"/>
          <w:szCs w:val="18"/>
        </w:rPr>
        <w:t>skolos gavėjo</w:t>
      </w:r>
      <w:r w:rsidRPr="00E405B2">
        <w:rPr>
          <w:rFonts w:ascii="Arial" w:hAnsi="Arial" w:cs="Arial"/>
          <w:sz w:val="18"/>
          <w:szCs w:val="18"/>
        </w:rPr>
        <w:t xml:space="preserve"> vadovas arba </w:t>
      </w:r>
      <w:r w:rsidR="006756F8" w:rsidRPr="00E405B2">
        <w:rPr>
          <w:rFonts w:ascii="Arial" w:hAnsi="Arial" w:cs="Arial"/>
          <w:sz w:val="18"/>
          <w:szCs w:val="18"/>
        </w:rPr>
        <w:t xml:space="preserve">įvyksta kiti Paskolos gavėjo struktūros pasikeitimai </w:t>
      </w:r>
      <w:r w:rsidRPr="00E405B2">
        <w:rPr>
          <w:rFonts w:ascii="Arial" w:hAnsi="Arial" w:cs="Arial"/>
          <w:sz w:val="18"/>
          <w:szCs w:val="18"/>
        </w:rPr>
        <w:t>(</w:t>
      </w:r>
      <w:r w:rsidR="006756F8" w:rsidRPr="00E405B2">
        <w:rPr>
          <w:rFonts w:ascii="Arial" w:hAnsi="Arial" w:cs="Arial"/>
          <w:sz w:val="18"/>
          <w:szCs w:val="18"/>
        </w:rPr>
        <w:t xml:space="preserve">tiesioginių ir netiesioginių </w:t>
      </w:r>
      <w:r w:rsidRPr="00E405B2">
        <w:rPr>
          <w:rFonts w:ascii="Arial" w:hAnsi="Arial" w:cs="Arial"/>
          <w:sz w:val="18"/>
          <w:szCs w:val="18"/>
        </w:rPr>
        <w:t xml:space="preserve">akcininkų, </w:t>
      </w:r>
      <w:r w:rsidR="00C175CC" w:rsidRPr="00E405B2">
        <w:rPr>
          <w:rFonts w:ascii="Arial" w:hAnsi="Arial" w:cs="Arial"/>
          <w:sz w:val="18"/>
          <w:szCs w:val="18"/>
        </w:rPr>
        <w:t>galutinių naudos gavėjų pasikeitimai</w:t>
      </w:r>
      <w:r w:rsidRPr="00E405B2">
        <w:rPr>
          <w:rFonts w:ascii="Arial" w:hAnsi="Arial" w:cs="Arial"/>
          <w:sz w:val="18"/>
          <w:szCs w:val="18"/>
        </w:rPr>
        <w:t>), turinčių ne mažiau kaip 10 (dešimt) proc. kapitalo dalių, sudėtis;</w:t>
      </w:r>
    </w:p>
    <w:p w14:paraId="331D8B1E" w14:textId="764A3947" w:rsidR="004F2615" w:rsidRPr="00E405B2" w:rsidRDefault="004F2615" w:rsidP="00FB27E6">
      <w:pPr>
        <w:pStyle w:val="ListParagraph"/>
        <w:numPr>
          <w:ilvl w:val="3"/>
          <w:numId w:val="2"/>
        </w:numPr>
        <w:tabs>
          <w:tab w:val="left" w:pos="630"/>
        </w:tabs>
        <w:ind w:left="0" w:right="-604" w:firstLine="0"/>
        <w:jc w:val="both"/>
        <w:rPr>
          <w:rFonts w:ascii="Arial" w:hAnsi="Arial" w:cs="Arial"/>
          <w:sz w:val="18"/>
          <w:szCs w:val="18"/>
        </w:rPr>
      </w:pPr>
      <w:r w:rsidRPr="00E405B2">
        <w:rPr>
          <w:rFonts w:ascii="Arial" w:hAnsi="Arial" w:cs="Arial"/>
          <w:sz w:val="18"/>
          <w:szCs w:val="18"/>
        </w:rPr>
        <w:t>trečiasis asmuo pareiškia Pa</w:t>
      </w:r>
      <w:r w:rsidR="00C175CC" w:rsidRPr="00E405B2">
        <w:rPr>
          <w:rFonts w:ascii="Arial" w:hAnsi="Arial" w:cs="Arial"/>
          <w:sz w:val="18"/>
          <w:szCs w:val="18"/>
        </w:rPr>
        <w:t>skolos gavėjui</w:t>
      </w:r>
      <w:r w:rsidRPr="00E405B2">
        <w:rPr>
          <w:rFonts w:ascii="Arial" w:hAnsi="Arial" w:cs="Arial"/>
          <w:sz w:val="18"/>
          <w:szCs w:val="18"/>
        </w:rPr>
        <w:t xml:space="preserve"> ieškinį, kurio suma viršija 10.000 (dešimt tūkstančių) eurų, ir (ar) iškeliama byla, kurioje priimtas sprendimas gali turėti esminės neigiamos įtakos Pa</w:t>
      </w:r>
      <w:r w:rsidR="00C175CC" w:rsidRPr="00E405B2">
        <w:rPr>
          <w:rFonts w:ascii="Arial" w:hAnsi="Arial" w:cs="Arial"/>
          <w:sz w:val="18"/>
          <w:szCs w:val="18"/>
        </w:rPr>
        <w:t>skolos gavėjo</w:t>
      </w:r>
      <w:r w:rsidR="004337A3">
        <w:rPr>
          <w:rFonts w:ascii="Arial" w:hAnsi="Arial" w:cs="Arial"/>
          <w:sz w:val="18"/>
          <w:szCs w:val="18"/>
        </w:rPr>
        <w:t xml:space="preserve"> </w:t>
      </w:r>
      <w:r w:rsidRPr="00E405B2">
        <w:rPr>
          <w:rFonts w:ascii="Arial" w:hAnsi="Arial" w:cs="Arial"/>
          <w:sz w:val="18"/>
          <w:szCs w:val="18"/>
        </w:rPr>
        <w:t>ūkinei-finansinei būklei ar verslui;</w:t>
      </w:r>
    </w:p>
    <w:p w14:paraId="0F6EC4A2" w14:textId="77777777" w:rsidR="004F2615" w:rsidRPr="00E405B2" w:rsidRDefault="004F2615" w:rsidP="00FB27E6">
      <w:pPr>
        <w:pStyle w:val="ListParagraph"/>
        <w:numPr>
          <w:ilvl w:val="3"/>
          <w:numId w:val="2"/>
        </w:numPr>
        <w:tabs>
          <w:tab w:val="left" w:pos="630"/>
        </w:tabs>
        <w:ind w:left="0" w:right="-604" w:firstLine="0"/>
        <w:jc w:val="both"/>
        <w:rPr>
          <w:rFonts w:ascii="Arial" w:hAnsi="Arial" w:cs="Arial"/>
          <w:sz w:val="18"/>
          <w:szCs w:val="18"/>
        </w:rPr>
      </w:pPr>
      <w:r w:rsidRPr="00E405B2">
        <w:rPr>
          <w:rFonts w:ascii="Arial" w:hAnsi="Arial" w:cs="Arial"/>
          <w:sz w:val="18"/>
          <w:szCs w:val="18"/>
        </w:rPr>
        <w:t>priimamas sprendimas dėl Pa</w:t>
      </w:r>
      <w:r w:rsidR="00C175CC" w:rsidRPr="00E405B2">
        <w:rPr>
          <w:rFonts w:ascii="Arial" w:hAnsi="Arial" w:cs="Arial"/>
          <w:sz w:val="18"/>
          <w:szCs w:val="18"/>
        </w:rPr>
        <w:t>skolos gavėjo</w:t>
      </w:r>
      <w:r w:rsidRPr="00E405B2">
        <w:rPr>
          <w:rFonts w:ascii="Arial" w:hAnsi="Arial" w:cs="Arial"/>
          <w:sz w:val="18"/>
          <w:szCs w:val="18"/>
        </w:rPr>
        <w:t xml:space="preserve"> reorganizavimo, atskyrimo, pertvarkymo, likvidavimo, restruktūrizavimo, bankroto bylos Pa</w:t>
      </w:r>
      <w:r w:rsidR="00FA6DF1" w:rsidRPr="00E405B2">
        <w:rPr>
          <w:rFonts w:ascii="Arial" w:hAnsi="Arial" w:cs="Arial"/>
          <w:sz w:val="18"/>
          <w:szCs w:val="18"/>
        </w:rPr>
        <w:t>skolos gavėjui</w:t>
      </w:r>
      <w:r w:rsidRPr="00E405B2">
        <w:rPr>
          <w:rFonts w:ascii="Arial" w:hAnsi="Arial" w:cs="Arial"/>
          <w:sz w:val="18"/>
          <w:szCs w:val="18"/>
        </w:rPr>
        <w:t xml:space="preserve"> inicijavimo, iškėlimo ar neteisminės bankroto procedūros pradėjimo;</w:t>
      </w:r>
    </w:p>
    <w:p w14:paraId="277A4050" w14:textId="77777777" w:rsidR="004F2615" w:rsidRPr="00E405B2" w:rsidRDefault="004F2615" w:rsidP="00FB27E6">
      <w:pPr>
        <w:pStyle w:val="ListParagraph"/>
        <w:numPr>
          <w:ilvl w:val="3"/>
          <w:numId w:val="2"/>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tampa žinoma apie esminį </w:t>
      </w:r>
      <w:r w:rsidR="00FA6DF1" w:rsidRPr="00E405B2">
        <w:rPr>
          <w:rFonts w:ascii="Arial" w:hAnsi="Arial" w:cs="Arial"/>
          <w:sz w:val="18"/>
          <w:szCs w:val="18"/>
        </w:rPr>
        <w:t xml:space="preserve">Sutarties </w:t>
      </w:r>
      <w:r w:rsidRPr="00E405B2">
        <w:rPr>
          <w:rFonts w:ascii="Arial" w:hAnsi="Arial" w:cs="Arial"/>
          <w:sz w:val="18"/>
          <w:szCs w:val="18"/>
        </w:rPr>
        <w:t xml:space="preserve">pažeidimą ir (ar) kitas aplinkybes, kurios sudaro pagrindą vienašališkai nutraukti </w:t>
      </w:r>
      <w:r w:rsidR="00FA6DF1" w:rsidRPr="00E405B2">
        <w:rPr>
          <w:rFonts w:ascii="Arial" w:hAnsi="Arial" w:cs="Arial"/>
          <w:sz w:val="18"/>
          <w:szCs w:val="18"/>
        </w:rPr>
        <w:t>S</w:t>
      </w:r>
      <w:r w:rsidRPr="00E405B2">
        <w:rPr>
          <w:rFonts w:ascii="Arial" w:hAnsi="Arial" w:cs="Arial"/>
          <w:sz w:val="18"/>
          <w:szCs w:val="18"/>
        </w:rPr>
        <w:t>utartį prieš terminą</w:t>
      </w:r>
      <w:r w:rsidR="00916FCE" w:rsidRPr="00E405B2">
        <w:rPr>
          <w:rFonts w:ascii="Arial" w:hAnsi="Arial" w:cs="Arial"/>
          <w:sz w:val="18"/>
          <w:szCs w:val="18"/>
        </w:rPr>
        <w:t>;</w:t>
      </w:r>
    </w:p>
    <w:p w14:paraId="1801FF27" w14:textId="271DAE8F" w:rsidR="00916FCE" w:rsidRPr="00E405B2" w:rsidRDefault="00916FCE" w:rsidP="00FB27E6">
      <w:pPr>
        <w:pStyle w:val="ListParagraph"/>
        <w:numPr>
          <w:ilvl w:val="3"/>
          <w:numId w:val="2"/>
        </w:numPr>
        <w:tabs>
          <w:tab w:val="left" w:pos="630"/>
        </w:tabs>
        <w:ind w:left="0" w:right="-604" w:firstLine="0"/>
        <w:jc w:val="both"/>
        <w:rPr>
          <w:rFonts w:ascii="Arial" w:hAnsi="Arial" w:cs="Arial"/>
          <w:sz w:val="18"/>
          <w:szCs w:val="18"/>
        </w:rPr>
      </w:pPr>
      <w:r w:rsidRPr="00E405B2">
        <w:rPr>
          <w:rFonts w:ascii="Arial" w:hAnsi="Arial" w:cs="Arial"/>
          <w:sz w:val="18"/>
          <w:szCs w:val="18"/>
        </w:rPr>
        <w:t>informaciją apie teismo, arbitražo</w:t>
      </w:r>
      <w:r w:rsidR="004337A3">
        <w:rPr>
          <w:rFonts w:ascii="Arial" w:hAnsi="Arial" w:cs="Arial"/>
          <w:sz w:val="18"/>
          <w:szCs w:val="18"/>
        </w:rPr>
        <w:t xml:space="preserve"> </w:t>
      </w:r>
      <w:r w:rsidRPr="00E405B2">
        <w:rPr>
          <w:rFonts w:ascii="Arial" w:hAnsi="Arial" w:cs="Arial"/>
          <w:sz w:val="18"/>
          <w:szCs w:val="18"/>
        </w:rPr>
        <w:t>ar administracinio pobūdžio procesą, pritaikytas valstybės institucijų sankcijas</w:t>
      </w:r>
      <w:r w:rsidR="00747E36" w:rsidRPr="00E405B2">
        <w:rPr>
          <w:rFonts w:ascii="Arial" w:hAnsi="Arial" w:cs="Arial"/>
          <w:sz w:val="18"/>
          <w:szCs w:val="18"/>
        </w:rPr>
        <w:t>, kurios gali turėti esminės neigiamos įtakos Paskolos gavėjo verslui, turtui ar Paskolos gavėjo finansinei būklei.</w:t>
      </w:r>
    </w:p>
    <w:p w14:paraId="1FA63697" w14:textId="77777777" w:rsidR="0095061E" w:rsidRPr="00E405B2" w:rsidRDefault="0095061E" w:rsidP="00FB27E6">
      <w:pPr>
        <w:pStyle w:val="ListParagraph"/>
        <w:numPr>
          <w:ilvl w:val="2"/>
          <w:numId w:val="2"/>
        </w:numPr>
        <w:tabs>
          <w:tab w:val="left" w:pos="630"/>
        </w:tabs>
        <w:ind w:left="0" w:right="-604" w:firstLine="0"/>
        <w:rPr>
          <w:rFonts w:ascii="Arial" w:hAnsi="Arial" w:cs="Arial"/>
          <w:sz w:val="18"/>
          <w:szCs w:val="18"/>
        </w:rPr>
      </w:pPr>
      <w:r w:rsidRPr="00E405B2">
        <w:rPr>
          <w:rFonts w:ascii="Arial" w:hAnsi="Arial" w:cs="Arial"/>
          <w:sz w:val="18"/>
          <w:szCs w:val="18"/>
        </w:rPr>
        <w:t>per 4 (keturis) mėnesius nuo finansinių metų pabaigos, pateikti Paskolos davėjui finansines ataskaitas, privalomas pagal Lietuvos Respublikos teisės aktus;</w:t>
      </w:r>
    </w:p>
    <w:p w14:paraId="4688F3E8" w14:textId="465B580A" w:rsidR="00FB589D" w:rsidRPr="00E405B2" w:rsidRDefault="00C82E7B"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informaciją apie </w:t>
      </w:r>
      <w:r w:rsidR="00546250" w:rsidRPr="00E405B2">
        <w:rPr>
          <w:rFonts w:ascii="Arial" w:hAnsi="Arial" w:cs="Arial"/>
          <w:sz w:val="18"/>
          <w:szCs w:val="18"/>
        </w:rPr>
        <w:t>Paskolos</w:t>
      </w:r>
      <w:r w:rsidRPr="00E405B2">
        <w:rPr>
          <w:rFonts w:ascii="Arial" w:hAnsi="Arial" w:cs="Arial"/>
          <w:sz w:val="18"/>
          <w:szCs w:val="18"/>
        </w:rPr>
        <w:t xml:space="preserve"> gavėjo</w:t>
      </w:r>
      <w:r w:rsidR="00A4764F" w:rsidRPr="00E405B2">
        <w:rPr>
          <w:rFonts w:ascii="Arial" w:hAnsi="Arial" w:cs="Arial"/>
          <w:sz w:val="18"/>
          <w:szCs w:val="18"/>
        </w:rPr>
        <w:t xml:space="preserve"> ir Prievolių užtikrinimo priemonių davėjų</w:t>
      </w:r>
      <w:r w:rsidRPr="00E405B2">
        <w:rPr>
          <w:rFonts w:ascii="Arial" w:hAnsi="Arial" w:cs="Arial"/>
          <w:sz w:val="18"/>
          <w:szCs w:val="18"/>
        </w:rPr>
        <w:t xml:space="preserve">, adreso ir kitų rekvizitų pasikeitimą – nedelsiant, bet ne vėliau kaip per 3 (tris) </w:t>
      </w:r>
      <w:r w:rsidR="00C01B88" w:rsidRPr="00E405B2">
        <w:rPr>
          <w:rFonts w:ascii="Arial" w:hAnsi="Arial" w:cs="Arial"/>
          <w:sz w:val="18"/>
          <w:szCs w:val="18"/>
        </w:rPr>
        <w:t>D</w:t>
      </w:r>
      <w:r w:rsidRPr="00E405B2">
        <w:rPr>
          <w:rFonts w:ascii="Arial" w:hAnsi="Arial" w:cs="Arial"/>
          <w:sz w:val="18"/>
          <w:szCs w:val="18"/>
        </w:rPr>
        <w:t>arbo dienas</w:t>
      </w:r>
      <w:r w:rsidR="00A4764F" w:rsidRPr="00E405B2">
        <w:rPr>
          <w:rFonts w:ascii="Arial" w:hAnsi="Arial" w:cs="Arial"/>
          <w:sz w:val="18"/>
          <w:szCs w:val="18"/>
        </w:rPr>
        <w:t>.</w:t>
      </w:r>
    </w:p>
    <w:p w14:paraId="0F01D5D7" w14:textId="77777777" w:rsidR="00B03B98" w:rsidRPr="00E405B2" w:rsidRDefault="00B03B98" w:rsidP="00FB27E6">
      <w:pPr>
        <w:pStyle w:val="ListParagraph"/>
        <w:tabs>
          <w:tab w:val="left" w:pos="630"/>
        </w:tabs>
        <w:ind w:left="0" w:right="-604"/>
        <w:jc w:val="both"/>
        <w:rPr>
          <w:rFonts w:ascii="Arial" w:hAnsi="Arial" w:cs="Arial"/>
          <w:sz w:val="18"/>
          <w:szCs w:val="18"/>
        </w:rPr>
      </w:pPr>
    </w:p>
    <w:p w14:paraId="54754251" w14:textId="77777777" w:rsidR="009C45D9" w:rsidRPr="00E405B2" w:rsidRDefault="00B03B98" w:rsidP="00FB27E6">
      <w:pPr>
        <w:pStyle w:val="ListParagraph"/>
        <w:numPr>
          <w:ilvl w:val="1"/>
          <w:numId w:val="2"/>
        </w:numPr>
        <w:tabs>
          <w:tab w:val="left" w:pos="630"/>
        </w:tabs>
        <w:ind w:left="0" w:right="-604" w:firstLine="0"/>
        <w:jc w:val="both"/>
        <w:rPr>
          <w:rFonts w:ascii="Arial" w:hAnsi="Arial" w:cs="Arial"/>
          <w:b/>
          <w:sz w:val="18"/>
          <w:szCs w:val="18"/>
        </w:rPr>
      </w:pPr>
      <w:r w:rsidRPr="00E405B2">
        <w:rPr>
          <w:rFonts w:ascii="Arial" w:hAnsi="Arial" w:cs="Arial"/>
          <w:sz w:val="18"/>
          <w:szCs w:val="18"/>
        </w:rPr>
        <w:t xml:space="preserve"> </w:t>
      </w:r>
      <w:r w:rsidRPr="00E405B2">
        <w:rPr>
          <w:rFonts w:ascii="Arial" w:hAnsi="Arial" w:cs="Arial"/>
          <w:b/>
          <w:sz w:val="18"/>
          <w:szCs w:val="18"/>
        </w:rPr>
        <w:t>Bendri Paskolos gavėjo įsipareigojimai:</w:t>
      </w:r>
    </w:p>
    <w:p w14:paraId="317DF385" w14:textId="5A8C4D25" w:rsidR="009C45D9" w:rsidRPr="00E405B2" w:rsidRDefault="00A81EC9"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 </w:t>
      </w:r>
      <w:r w:rsidR="00E35056" w:rsidRPr="00E405B2">
        <w:rPr>
          <w:rFonts w:ascii="Arial" w:hAnsi="Arial" w:cs="Arial"/>
          <w:b/>
          <w:bCs/>
          <w:sz w:val="18"/>
          <w:szCs w:val="18"/>
        </w:rPr>
        <w:t>Paskolos paskirtis</w:t>
      </w:r>
      <w:r w:rsidR="00E35056" w:rsidRPr="00E405B2">
        <w:rPr>
          <w:rFonts w:ascii="Arial" w:hAnsi="Arial" w:cs="Arial"/>
          <w:sz w:val="18"/>
          <w:szCs w:val="18"/>
        </w:rPr>
        <w:t xml:space="preserve">: </w:t>
      </w:r>
      <w:r w:rsidR="004529C4" w:rsidRPr="00E405B2">
        <w:rPr>
          <w:rFonts w:ascii="Arial" w:hAnsi="Arial" w:cs="Arial"/>
          <w:sz w:val="18"/>
          <w:szCs w:val="18"/>
        </w:rPr>
        <w:t>n</w:t>
      </w:r>
      <w:r w:rsidR="009C45D9" w:rsidRPr="00E405B2">
        <w:rPr>
          <w:rFonts w:ascii="Arial" w:hAnsi="Arial" w:cs="Arial"/>
          <w:sz w:val="18"/>
          <w:szCs w:val="18"/>
        </w:rPr>
        <w:t>audoti Paskolą pagal Sutartyje numatytą paskirtį, o Paskolos davėjui pareikalavus</w:t>
      </w:r>
      <w:r w:rsidR="00E35056" w:rsidRPr="00E405B2">
        <w:rPr>
          <w:rFonts w:ascii="Arial" w:hAnsi="Arial" w:cs="Arial"/>
          <w:sz w:val="18"/>
          <w:szCs w:val="18"/>
        </w:rPr>
        <w:t xml:space="preserve">, </w:t>
      </w:r>
      <w:r w:rsidR="009C45D9" w:rsidRPr="00E405B2">
        <w:rPr>
          <w:rFonts w:ascii="Arial" w:hAnsi="Arial" w:cs="Arial"/>
          <w:sz w:val="18"/>
          <w:szCs w:val="18"/>
        </w:rPr>
        <w:t>pateikti tai patvirtinančius dokumentus;</w:t>
      </w:r>
    </w:p>
    <w:p w14:paraId="47F403D7" w14:textId="77777777" w:rsidR="00B03B98" w:rsidRPr="00E405B2" w:rsidRDefault="00A81EC9" w:rsidP="00FB27E6">
      <w:pPr>
        <w:pStyle w:val="ListParagraph"/>
        <w:numPr>
          <w:ilvl w:val="2"/>
          <w:numId w:val="2"/>
        </w:numPr>
        <w:tabs>
          <w:tab w:val="left" w:pos="630"/>
        </w:tabs>
        <w:ind w:left="0" w:right="-604" w:firstLine="0"/>
        <w:jc w:val="both"/>
        <w:rPr>
          <w:rFonts w:ascii="Arial" w:hAnsi="Arial" w:cs="Arial"/>
          <w:sz w:val="18"/>
          <w:szCs w:val="18"/>
        </w:rPr>
      </w:pPr>
      <w:proofErr w:type="spellStart"/>
      <w:r w:rsidRPr="00E405B2">
        <w:rPr>
          <w:rFonts w:ascii="Arial" w:hAnsi="Arial" w:cs="Arial"/>
          <w:b/>
          <w:sz w:val="18"/>
          <w:szCs w:val="18"/>
        </w:rPr>
        <w:t>Pari</w:t>
      </w:r>
      <w:proofErr w:type="spellEnd"/>
      <w:r w:rsidRPr="00E405B2">
        <w:rPr>
          <w:rFonts w:ascii="Arial" w:hAnsi="Arial" w:cs="Arial"/>
          <w:b/>
          <w:sz w:val="18"/>
          <w:szCs w:val="18"/>
        </w:rPr>
        <w:t xml:space="preserve"> </w:t>
      </w:r>
      <w:proofErr w:type="spellStart"/>
      <w:r w:rsidRPr="00E405B2">
        <w:rPr>
          <w:rFonts w:ascii="Arial" w:hAnsi="Arial" w:cs="Arial"/>
          <w:b/>
          <w:sz w:val="18"/>
          <w:szCs w:val="18"/>
        </w:rPr>
        <w:t>passu</w:t>
      </w:r>
      <w:proofErr w:type="spellEnd"/>
      <w:r w:rsidRPr="00E405B2">
        <w:rPr>
          <w:rFonts w:ascii="Arial" w:hAnsi="Arial" w:cs="Arial"/>
          <w:sz w:val="18"/>
          <w:szCs w:val="18"/>
        </w:rPr>
        <w:t>: tais atvejais, kai pagal Sutartį nėra pateikiamos jokios Prievolių įvykdymo užtikrinimo priemonės, užtikrinti, kad jo įsipareigojimai pagal Sutartį bet kuriuo metu yra ir bus lygūs visiems kitiems Paskolos gavėjo dabartiniams ir būsimiems įsipareigojimams, neužtikrintiems prievolių įvykdymo užtikrinimo priemonėmis ir nesubordinuotiems (išskyrus tokius įsiskolinimus, kuriems imperatyviai pirmenybę teikia įstatymai, bet ne sutartys);</w:t>
      </w:r>
    </w:p>
    <w:p w14:paraId="774436BA" w14:textId="77777777" w:rsidR="00A81EC9" w:rsidRPr="00E405B2" w:rsidRDefault="00E35056"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b/>
          <w:bCs/>
          <w:sz w:val="18"/>
          <w:szCs w:val="18"/>
        </w:rPr>
        <w:t>Veiklos tęstinumas:</w:t>
      </w:r>
      <w:r w:rsidRPr="00E405B2">
        <w:rPr>
          <w:rFonts w:ascii="Arial" w:hAnsi="Arial" w:cs="Arial"/>
          <w:sz w:val="18"/>
          <w:szCs w:val="18"/>
        </w:rPr>
        <w:t xml:space="preserve"> </w:t>
      </w:r>
      <w:r w:rsidR="002513F0" w:rsidRPr="00E405B2">
        <w:rPr>
          <w:rFonts w:ascii="Arial" w:hAnsi="Arial" w:cs="Arial"/>
          <w:sz w:val="18"/>
          <w:szCs w:val="18"/>
        </w:rPr>
        <w:t>imtis visų reikalingų veiksmų, siekiant užtikrinti savo bendrovės egzistavimą ir teises vykdyti savo veiklą;</w:t>
      </w:r>
    </w:p>
    <w:p w14:paraId="60D47D60" w14:textId="5F96FE2C" w:rsidR="002E053B" w:rsidRPr="00E405B2" w:rsidRDefault="002E053B"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b/>
          <w:sz w:val="18"/>
          <w:szCs w:val="18"/>
        </w:rPr>
        <w:t>Prievolių įvykdymo užtikrinimo priemonės:</w:t>
      </w:r>
      <w:r w:rsidRPr="00E405B2">
        <w:rPr>
          <w:rFonts w:ascii="Arial" w:hAnsi="Arial" w:cs="Arial"/>
          <w:sz w:val="18"/>
          <w:szCs w:val="18"/>
        </w:rPr>
        <w:t xml:space="preserve"> Paskolos gavėjas privalo užtikrinti, kad Prievolių įvykdymo užtikrinimo priemonių sandoriai būtų sudaryti, galiotų ir būtų tinkamai įforminti. Šiame punkte numatyti </w:t>
      </w:r>
      <w:r w:rsidR="00A03372" w:rsidRPr="00E405B2">
        <w:rPr>
          <w:rFonts w:ascii="Arial" w:hAnsi="Arial" w:cs="Arial"/>
          <w:sz w:val="18"/>
          <w:szCs w:val="18"/>
        </w:rPr>
        <w:t>Paskolos</w:t>
      </w:r>
      <w:r w:rsidRPr="00E405B2">
        <w:rPr>
          <w:rFonts w:ascii="Arial" w:hAnsi="Arial" w:cs="Arial"/>
          <w:sz w:val="18"/>
          <w:szCs w:val="18"/>
        </w:rPr>
        <w:t xml:space="preserve"> gavėjo įsipareigojimai apima ir visų dokumentų, reikalingų Prievolių įvykdymo užtikrinimo priemonių sandoriams tinkamai sudaryti, pateikimą. Šiame punkte numatyti </w:t>
      </w:r>
      <w:r w:rsidR="00A03372" w:rsidRPr="00E405B2">
        <w:rPr>
          <w:rFonts w:ascii="Arial" w:hAnsi="Arial" w:cs="Arial"/>
          <w:sz w:val="18"/>
          <w:szCs w:val="18"/>
        </w:rPr>
        <w:t xml:space="preserve">Paskolos </w:t>
      </w:r>
      <w:r w:rsidRPr="00E405B2">
        <w:rPr>
          <w:rFonts w:ascii="Arial" w:hAnsi="Arial" w:cs="Arial"/>
          <w:sz w:val="18"/>
          <w:szCs w:val="18"/>
        </w:rPr>
        <w:t xml:space="preserve">gavėjo įsipareigojimai galioja ir tuo atveju, jei Prievolių įvykdymo užtikrinimo priemonių sandorius turi sudaryti </w:t>
      </w:r>
      <w:r w:rsidR="00333F9B" w:rsidRPr="00E405B2">
        <w:rPr>
          <w:rFonts w:ascii="Arial" w:hAnsi="Arial" w:cs="Arial"/>
          <w:sz w:val="18"/>
          <w:szCs w:val="18"/>
        </w:rPr>
        <w:t>t</w:t>
      </w:r>
      <w:r w:rsidRPr="00E405B2">
        <w:rPr>
          <w:rFonts w:ascii="Arial" w:hAnsi="Arial" w:cs="Arial"/>
          <w:sz w:val="18"/>
          <w:szCs w:val="18"/>
        </w:rPr>
        <w:t xml:space="preserve">retieji asmenys. Šalys susitaria, kad tiek, kiek nedraudžia Lietuvos Respublikos teisės aktai išieškojimo atveju </w:t>
      </w:r>
      <w:r w:rsidR="00DC4CDF" w:rsidRPr="00E405B2">
        <w:rPr>
          <w:rFonts w:ascii="Arial" w:hAnsi="Arial" w:cs="Arial"/>
          <w:sz w:val="18"/>
          <w:szCs w:val="18"/>
        </w:rPr>
        <w:t xml:space="preserve">Paskolos davėjas </w:t>
      </w:r>
      <w:r w:rsidRPr="00E405B2">
        <w:rPr>
          <w:rFonts w:ascii="Arial" w:hAnsi="Arial" w:cs="Arial"/>
          <w:sz w:val="18"/>
          <w:szCs w:val="18"/>
        </w:rPr>
        <w:t xml:space="preserve">turi teisę pasirinkti, kokiu eiliškumu ir kokias </w:t>
      </w:r>
      <w:r w:rsidR="00546250" w:rsidRPr="00E405B2">
        <w:rPr>
          <w:rFonts w:ascii="Arial" w:hAnsi="Arial" w:cs="Arial"/>
          <w:sz w:val="18"/>
          <w:szCs w:val="18"/>
        </w:rPr>
        <w:t>Paskolos</w:t>
      </w:r>
      <w:r w:rsidRPr="00E405B2">
        <w:rPr>
          <w:rFonts w:ascii="Arial" w:hAnsi="Arial" w:cs="Arial"/>
          <w:sz w:val="18"/>
          <w:szCs w:val="18"/>
        </w:rPr>
        <w:t xml:space="preserve"> gavėjo pateiktas Prievolių įvykdymo užtikrinimo priemones realizuoti nepriklausomai nuo </w:t>
      </w:r>
      <w:r w:rsidR="00546250" w:rsidRPr="00E405B2">
        <w:rPr>
          <w:rFonts w:ascii="Arial" w:hAnsi="Arial" w:cs="Arial"/>
          <w:sz w:val="18"/>
          <w:szCs w:val="18"/>
        </w:rPr>
        <w:t>Paskolos</w:t>
      </w:r>
      <w:r w:rsidRPr="00E405B2">
        <w:rPr>
          <w:rFonts w:ascii="Arial" w:hAnsi="Arial" w:cs="Arial"/>
          <w:sz w:val="18"/>
          <w:szCs w:val="18"/>
        </w:rPr>
        <w:t xml:space="preserve"> gavėjo duodamo priešingo nurodymo.</w:t>
      </w:r>
    </w:p>
    <w:p w14:paraId="52DAB9F2" w14:textId="7985DE42" w:rsidR="008F580F" w:rsidRPr="00E405B2" w:rsidRDefault="00D759C9" w:rsidP="00FB27E6">
      <w:pPr>
        <w:pStyle w:val="ListParagraph"/>
        <w:numPr>
          <w:ilvl w:val="2"/>
          <w:numId w:val="2"/>
        </w:numPr>
        <w:tabs>
          <w:tab w:val="left" w:pos="630"/>
        </w:tabs>
        <w:ind w:left="0" w:right="-604" w:firstLine="0"/>
        <w:jc w:val="both"/>
        <w:rPr>
          <w:rFonts w:ascii="Arial" w:hAnsi="Arial" w:cs="Arial"/>
          <w:b/>
          <w:sz w:val="18"/>
          <w:szCs w:val="18"/>
        </w:rPr>
      </w:pPr>
      <w:r w:rsidRPr="00E405B2">
        <w:rPr>
          <w:rFonts w:ascii="Arial" w:hAnsi="Arial" w:cs="Arial"/>
          <w:b/>
          <w:bCs/>
          <w:sz w:val="18"/>
          <w:szCs w:val="18"/>
        </w:rPr>
        <w:t>Sankcijos:</w:t>
      </w:r>
      <w:r w:rsidR="004337A3">
        <w:rPr>
          <w:rFonts w:ascii="Arial" w:hAnsi="Arial" w:cs="Arial"/>
          <w:sz w:val="18"/>
          <w:szCs w:val="18"/>
        </w:rPr>
        <w:t xml:space="preserve"> </w:t>
      </w:r>
      <w:r w:rsidR="00902883" w:rsidRPr="00E405B2">
        <w:rPr>
          <w:rFonts w:ascii="Arial" w:hAnsi="Arial" w:cs="Arial"/>
          <w:sz w:val="18"/>
          <w:szCs w:val="18"/>
        </w:rPr>
        <w:t xml:space="preserve">Paskolos gavėjas laikosi visų įsipareigojimų dėl Sankcijų. </w:t>
      </w:r>
    </w:p>
    <w:p w14:paraId="2C1C4C3C" w14:textId="77777777" w:rsidR="00902883" w:rsidRPr="00E405B2" w:rsidRDefault="00902883" w:rsidP="00FB27E6">
      <w:pPr>
        <w:pStyle w:val="ListParagraph"/>
        <w:tabs>
          <w:tab w:val="left" w:pos="630"/>
        </w:tabs>
        <w:ind w:left="0" w:right="-604"/>
        <w:jc w:val="both"/>
        <w:rPr>
          <w:rFonts w:ascii="Arial" w:hAnsi="Arial" w:cs="Arial"/>
          <w:b/>
          <w:sz w:val="18"/>
          <w:szCs w:val="18"/>
        </w:rPr>
      </w:pPr>
    </w:p>
    <w:p w14:paraId="54A57309" w14:textId="77777777" w:rsidR="001C37F9" w:rsidRPr="00E405B2" w:rsidRDefault="006A25D2" w:rsidP="00FB27E6">
      <w:pPr>
        <w:pStyle w:val="ListParagraph"/>
        <w:numPr>
          <w:ilvl w:val="0"/>
          <w:numId w:val="2"/>
        </w:numPr>
        <w:tabs>
          <w:tab w:val="left" w:pos="630"/>
        </w:tabs>
        <w:ind w:left="0" w:right="-604" w:firstLine="0"/>
        <w:jc w:val="both"/>
        <w:rPr>
          <w:rFonts w:ascii="Arial" w:hAnsi="Arial" w:cs="Arial"/>
          <w:b/>
          <w:sz w:val="18"/>
          <w:szCs w:val="18"/>
        </w:rPr>
      </w:pPr>
      <w:r w:rsidRPr="00E405B2">
        <w:rPr>
          <w:rFonts w:ascii="Arial" w:hAnsi="Arial" w:cs="Arial"/>
          <w:b/>
          <w:sz w:val="18"/>
          <w:szCs w:val="18"/>
        </w:rPr>
        <w:t>PAREIŠKIMAI IR PATVIRTINIMAI</w:t>
      </w:r>
    </w:p>
    <w:p w14:paraId="6A3B06EB" w14:textId="76E677D7" w:rsidR="007E19C6" w:rsidRPr="00E405B2" w:rsidRDefault="00AA3EB8"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Laikoma, kad </w:t>
      </w:r>
      <w:r w:rsidR="00E70BBF" w:rsidRPr="00E405B2">
        <w:rPr>
          <w:rFonts w:ascii="Arial" w:hAnsi="Arial" w:cs="Arial"/>
          <w:sz w:val="18"/>
          <w:szCs w:val="18"/>
        </w:rPr>
        <w:t>Paskolos gavėj</w:t>
      </w:r>
      <w:r w:rsidRPr="00E405B2">
        <w:rPr>
          <w:rFonts w:ascii="Arial" w:hAnsi="Arial" w:cs="Arial"/>
          <w:sz w:val="18"/>
          <w:szCs w:val="18"/>
        </w:rPr>
        <w:t>o</w:t>
      </w:r>
      <w:r w:rsidR="00E70BBF" w:rsidRPr="00E405B2">
        <w:rPr>
          <w:rFonts w:ascii="Arial" w:hAnsi="Arial" w:cs="Arial"/>
          <w:sz w:val="18"/>
          <w:szCs w:val="18"/>
        </w:rPr>
        <w:t xml:space="preserve"> Pareiškimai ir Patvirtinimai laikomi </w:t>
      </w:r>
      <w:r w:rsidRPr="00E405B2">
        <w:rPr>
          <w:rFonts w:ascii="Arial" w:hAnsi="Arial" w:cs="Arial"/>
          <w:sz w:val="18"/>
          <w:szCs w:val="18"/>
        </w:rPr>
        <w:t xml:space="preserve">Paskolos </w:t>
      </w:r>
      <w:r w:rsidR="00E70BBF" w:rsidRPr="00E405B2">
        <w:rPr>
          <w:rFonts w:ascii="Arial" w:hAnsi="Arial" w:cs="Arial"/>
          <w:sz w:val="18"/>
          <w:szCs w:val="18"/>
        </w:rPr>
        <w:t>gavėjo pateiktais ir/ar pakartotais Sutarties sudarymo dieną</w:t>
      </w:r>
      <w:r w:rsidR="001D611E" w:rsidRPr="00E405B2">
        <w:rPr>
          <w:rFonts w:ascii="Arial" w:hAnsi="Arial" w:cs="Arial"/>
          <w:sz w:val="18"/>
          <w:szCs w:val="18"/>
        </w:rPr>
        <w:t xml:space="preserve"> bei visu Sutarties galiojimo laikotarpiu</w:t>
      </w:r>
      <w:r w:rsidR="002D74BE">
        <w:rPr>
          <w:rFonts w:ascii="Arial" w:hAnsi="Arial" w:cs="Arial"/>
          <w:sz w:val="18"/>
          <w:szCs w:val="18"/>
        </w:rPr>
        <w:t>.</w:t>
      </w:r>
    </w:p>
    <w:p w14:paraId="0C3C794D" w14:textId="60212B68" w:rsidR="006A25D2" w:rsidRPr="00E405B2" w:rsidRDefault="006A25D2"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b/>
          <w:sz w:val="18"/>
          <w:szCs w:val="18"/>
        </w:rPr>
        <w:lastRenderedPageBreak/>
        <w:t>Tinkamas įsisteigimas ir statusas</w:t>
      </w:r>
      <w:r w:rsidRPr="00E405B2">
        <w:rPr>
          <w:rFonts w:ascii="Arial" w:hAnsi="Arial" w:cs="Arial"/>
          <w:sz w:val="18"/>
          <w:szCs w:val="18"/>
        </w:rPr>
        <w:t xml:space="preserve">: </w:t>
      </w:r>
      <w:r w:rsidR="00784AD2" w:rsidRPr="00E405B2">
        <w:rPr>
          <w:rFonts w:ascii="Arial" w:hAnsi="Arial" w:cs="Arial"/>
          <w:sz w:val="18"/>
          <w:szCs w:val="18"/>
        </w:rPr>
        <w:t>Paskolos</w:t>
      </w:r>
      <w:r w:rsidRPr="00E405B2">
        <w:rPr>
          <w:rFonts w:ascii="Arial" w:hAnsi="Arial" w:cs="Arial"/>
          <w:sz w:val="18"/>
          <w:szCs w:val="18"/>
        </w:rPr>
        <w:t xml:space="preserve"> gavėjas yra juridinis asmuo</w:t>
      </w:r>
      <w:r w:rsidR="002C541E" w:rsidRPr="00E405B2">
        <w:rPr>
          <w:rFonts w:ascii="Arial" w:hAnsi="Arial" w:cs="Arial"/>
          <w:sz w:val="18"/>
          <w:szCs w:val="18"/>
        </w:rPr>
        <w:t xml:space="preserve"> arba ūkininkas</w:t>
      </w:r>
      <w:r w:rsidRPr="00E405B2">
        <w:rPr>
          <w:rFonts w:ascii="Arial" w:hAnsi="Arial" w:cs="Arial"/>
          <w:sz w:val="18"/>
          <w:szCs w:val="18"/>
        </w:rPr>
        <w:t xml:space="preserve">, tinkamai įsteigtas ir teisėtai veikiantis pagal </w:t>
      </w:r>
      <w:r w:rsidR="000623BC" w:rsidRPr="00E405B2">
        <w:rPr>
          <w:rFonts w:ascii="Arial" w:hAnsi="Arial" w:cs="Arial"/>
          <w:sz w:val="18"/>
          <w:szCs w:val="18"/>
        </w:rPr>
        <w:t xml:space="preserve">LR </w:t>
      </w:r>
      <w:r w:rsidRPr="00E405B2">
        <w:rPr>
          <w:rFonts w:ascii="Arial" w:hAnsi="Arial" w:cs="Arial"/>
          <w:sz w:val="18"/>
          <w:szCs w:val="18"/>
        </w:rPr>
        <w:t xml:space="preserve">įstatymus, įsteigtas neribotam laikotarpiui, gali būti ieškovu ir atsakovu teismuose ir turi visus reikiamus įgaliojimus valdyti savo turtą ir vykdyti savo veiklą; </w:t>
      </w:r>
    </w:p>
    <w:p w14:paraId="070643B0" w14:textId="77777777" w:rsidR="006A25D2" w:rsidRPr="00E405B2" w:rsidRDefault="006A25D2"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b/>
          <w:sz w:val="18"/>
          <w:szCs w:val="18"/>
        </w:rPr>
        <w:t>Įmonės teisė skolintis</w:t>
      </w:r>
      <w:r w:rsidRPr="00E405B2">
        <w:rPr>
          <w:rFonts w:ascii="Arial" w:hAnsi="Arial" w:cs="Arial"/>
          <w:sz w:val="18"/>
          <w:szCs w:val="18"/>
        </w:rPr>
        <w:t xml:space="preserve">: </w:t>
      </w:r>
      <w:r w:rsidR="006649FE" w:rsidRPr="00E405B2">
        <w:rPr>
          <w:rFonts w:ascii="Arial" w:hAnsi="Arial" w:cs="Arial"/>
          <w:sz w:val="18"/>
          <w:szCs w:val="18"/>
        </w:rPr>
        <w:t>Paskolos</w:t>
      </w:r>
      <w:r w:rsidRPr="00E405B2">
        <w:rPr>
          <w:rFonts w:ascii="Arial" w:hAnsi="Arial" w:cs="Arial"/>
          <w:sz w:val="18"/>
          <w:szCs w:val="18"/>
        </w:rPr>
        <w:t xml:space="preserve"> gavėjas turi teisę ir visus reikiamus įgalinimus sudaryti ir vykdyti įsipareigojimus pagal Sutartį ir joje numatytus sandorius bei susijusius dokumentus, įskaitant Prievolių įvykdymo užtikrinimo priemonių sandorius; sudarant Sutartį nėra sandorių negaliojimo pagrindų, o </w:t>
      </w:r>
      <w:r w:rsidR="000728A0" w:rsidRPr="00E405B2">
        <w:rPr>
          <w:rFonts w:ascii="Arial" w:hAnsi="Arial" w:cs="Arial"/>
          <w:sz w:val="18"/>
          <w:szCs w:val="18"/>
        </w:rPr>
        <w:t>Paskolos</w:t>
      </w:r>
      <w:r w:rsidRPr="00E405B2">
        <w:rPr>
          <w:rFonts w:ascii="Arial" w:hAnsi="Arial" w:cs="Arial"/>
          <w:sz w:val="18"/>
          <w:szCs w:val="18"/>
        </w:rPr>
        <w:t xml:space="preserve"> gavėjo atstovas yra tinkamai įgaliotas pasirašyti Sutartį;</w:t>
      </w:r>
    </w:p>
    <w:p w14:paraId="165F59B5" w14:textId="0024C7DE" w:rsidR="007B68B6" w:rsidRPr="00E405B2" w:rsidRDefault="007B68B6"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 </w:t>
      </w:r>
      <w:r w:rsidRPr="00E405B2">
        <w:rPr>
          <w:rFonts w:ascii="Arial" w:hAnsi="Arial" w:cs="Arial"/>
          <w:b/>
          <w:sz w:val="18"/>
          <w:szCs w:val="18"/>
        </w:rPr>
        <w:t>Pakankamos finansinės galimybės:</w:t>
      </w:r>
      <w:r w:rsidRPr="00E405B2">
        <w:rPr>
          <w:rFonts w:ascii="Arial" w:hAnsi="Arial" w:cs="Arial"/>
          <w:sz w:val="18"/>
          <w:szCs w:val="18"/>
        </w:rPr>
        <w:t xml:space="preserve"> Paskolos gavėjas turi ir turės pakankamas galimybes finansuoti/grąžinti visą Paskolos sumą, sumokėti </w:t>
      </w:r>
      <w:r w:rsidR="00FD088B" w:rsidRPr="00E405B2">
        <w:rPr>
          <w:rFonts w:ascii="Arial" w:hAnsi="Arial" w:cs="Arial"/>
          <w:sz w:val="18"/>
          <w:szCs w:val="18"/>
        </w:rPr>
        <w:t>P</w:t>
      </w:r>
      <w:r w:rsidRPr="00E405B2">
        <w:rPr>
          <w:rFonts w:ascii="Arial" w:hAnsi="Arial" w:cs="Arial"/>
          <w:sz w:val="18"/>
          <w:szCs w:val="18"/>
        </w:rPr>
        <w:t>alūkanas pagal šią Sutartį iki galutinio atsiskaitymo pagal Sutartį dienos;</w:t>
      </w:r>
    </w:p>
    <w:p w14:paraId="63013304" w14:textId="77777777" w:rsidR="007B68B6" w:rsidRPr="00E405B2" w:rsidRDefault="004C00D5"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b/>
          <w:sz w:val="18"/>
          <w:szCs w:val="18"/>
        </w:rPr>
        <w:t>Įsiskolinimo nebuvimas</w:t>
      </w:r>
      <w:r w:rsidRPr="00E405B2">
        <w:rPr>
          <w:rFonts w:ascii="Arial" w:hAnsi="Arial" w:cs="Arial"/>
          <w:sz w:val="18"/>
          <w:szCs w:val="18"/>
        </w:rPr>
        <w:t xml:space="preserve">: </w:t>
      </w:r>
      <w:r w:rsidR="007B68B6" w:rsidRPr="00E405B2">
        <w:rPr>
          <w:rFonts w:ascii="Arial" w:hAnsi="Arial" w:cs="Arial"/>
          <w:sz w:val="18"/>
          <w:szCs w:val="18"/>
        </w:rPr>
        <w:t>Paskolos gavėjas Paskolos išmokėjimo metu neturi skolinių įsipareigojimų prieš trečiuosius asmenis, išskyrus jo įsipareigojimus pagal šią Sutartį bei įsipareigojimus, apie kuriuos jis Paskolos davėją informavo iki Sutarties sudarymo ir įsipareigojimus, kuriuos jis prisiėmė nepažeisdamas šios Sutarties sąlygų;</w:t>
      </w:r>
    </w:p>
    <w:p w14:paraId="22FFAE84" w14:textId="661B582B" w:rsidR="005D3614" w:rsidRPr="00E405B2" w:rsidRDefault="006A25D2" w:rsidP="00FB27E6">
      <w:pPr>
        <w:pStyle w:val="ListParagraph"/>
        <w:numPr>
          <w:ilvl w:val="1"/>
          <w:numId w:val="2"/>
        </w:numPr>
        <w:tabs>
          <w:tab w:val="left" w:pos="630"/>
        </w:tabs>
        <w:ind w:left="0" w:right="-604" w:firstLine="0"/>
        <w:rPr>
          <w:rFonts w:ascii="Arial" w:hAnsi="Arial" w:cs="Arial"/>
          <w:b/>
          <w:sz w:val="18"/>
          <w:szCs w:val="18"/>
        </w:rPr>
      </w:pPr>
      <w:r w:rsidRPr="00E405B2">
        <w:rPr>
          <w:rFonts w:ascii="Arial" w:hAnsi="Arial" w:cs="Arial"/>
          <w:b/>
          <w:sz w:val="18"/>
          <w:szCs w:val="18"/>
        </w:rPr>
        <w:t>Konflikto nebuvimas</w:t>
      </w:r>
      <w:r w:rsidR="005D3614" w:rsidRPr="00E405B2">
        <w:rPr>
          <w:b/>
          <w:sz w:val="18"/>
          <w:szCs w:val="18"/>
        </w:rPr>
        <w:t xml:space="preserve"> </w:t>
      </w:r>
      <w:r w:rsidR="005D3614" w:rsidRPr="00E405B2">
        <w:rPr>
          <w:rFonts w:ascii="Arial" w:hAnsi="Arial" w:cs="Arial"/>
          <w:b/>
          <w:sz w:val="18"/>
          <w:szCs w:val="18"/>
        </w:rPr>
        <w:t>ir</w:t>
      </w:r>
      <w:r w:rsidR="005D3614" w:rsidRPr="00E405B2">
        <w:rPr>
          <w:b/>
          <w:sz w:val="18"/>
          <w:szCs w:val="18"/>
        </w:rPr>
        <w:t xml:space="preserve"> </w:t>
      </w:r>
      <w:r w:rsidR="005D3614" w:rsidRPr="00E405B2">
        <w:rPr>
          <w:rFonts w:ascii="Arial" w:hAnsi="Arial" w:cs="Arial"/>
          <w:b/>
          <w:sz w:val="18"/>
          <w:szCs w:val="18"/>
        </w:rPr>
        <w:t>Įsipareigojimų nevykdymo atvejo nebuvimas:</w:t>
      </w:r>
    </w:p>
    <w:p w14:paraId="400F1E7C" w14:textId="383F972A" w:rsidR="006A25D2" w:rsidRPr="00E405B2" w:rsidRDefault="006A25D2" w:rsidP="00F659E6">
      <w:pPr>
        <w:pStyle w:val="ListParagraph"/>
        <w:tabs>
          <w:tab w:val="left" w:pos="630"/>
        </w:tabs>
        <w:ind w:left="0" w:right="-604"/>
        <w:jc w:val="both"/>
        <w:rPr>
          <w:rFonts w:ascii="Arial" w:hAnsi="Arial" w:cs="Arial"/>
          <w:sz w:val="18"/>
          <w:szCs w:val="18"/>
        </w:rPr>
      </w:pPr>
      <w:r w:rsidRPr="00E405B2">
        <w:rPr>
          <w:rFonts w:ascii="Arial" w:hAnsi="Arial" w:cs="Arial"/>
          <w:sz w:val="18"/>
          <w:szCs w:val="18"/>
        </w:rPr>
        <w:t xml:space="preserve">Sutarties ir susijusių dokumentų, įskaitant Prievolių įvykdymo užtikrinimo priemonių sandorių, sudarymas, pateikimas ir įgyvendinimas, o taip pat ir </w:t>
      </w:r>
      <w:r w:rsidR="00380FA7" w:rsidRPr="00E405B2">
        <w:rPr>
          <w:rFonts w:ascii="Arial" w:hAnsi="Arial" w:cs="Arial"/>
          <w:sz w:val="18"/>
          <w:szCs w:val="18"/>
        </w:rPr>
        <w:t>Paskolos</w:t>
      </w:r>
      <w:r w:rsidRPr="00E405B2">
        <w:rPr>
          <w:rFonts w:ascii="Arial" w:hAnsi="Arial" w:cs="Arial"/>
          <w:sz w:val="18"/>
          <w:szCs w:val="18"/>
        </w:rPr>
        <w:t xml:space="preserve"> panaudojimas:</w:t>
      </w:r>
    </w:p>
    <w:p w14:paraId="02ED08BB" w14:textId="7A96EC9D" w:rsidR="00FD088B" w:rsidRPr="00E405B2" w:rsidRDefault="006A25D2" w:rsidP="00FB27E6">
      <w:pPr>
        <w:pStyle w:val="ListParagraph"/>
        <w:numPr>
          <w:ilvl w:val="1"/>
          <w:numId w:val="3"/>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 </w:t>
      </w:r>
      <w:r w:rsidR="00FD088B" w:rsidRPr="00E405B2">
        <w:rPr>
          <w:rFonts w:ascii="Arial" w:hAnsi="Arial" w:cs="Arial"/>
          <w:sz w:val="18"/>
          <w:szCs w:val="18"/>
        </w:rPr>
        <w:t>nepažeidžia jokių Sutarties sąlygų ir neįvyko bei nesitęsia joks Įsipareigojimų nevykdymo atvejis ir jis nesusidarys dėl šios Sutarties ir su ja susijusių dokumentų sudarymo ar bet kokio sandorio numatyto juose vykdymo; ir</w:t>
      </w:r>
    </w:p>
    <w:p w14:paraId="742F39F3" w14:textId="21998A15" w:rsidR="006A25D2" w:rsidRPr="00E405B2" w:rsidRDefault="00FD088B" w:rsidP="00FB27E6">
      <w:pPr>
        <w:pStyle w:val="ListParagraph"/>
        <w:numPr>
          <w:ilvl w:val="1"/>
          <w:numId w:val="3"/>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nėra jokio kito atvejo, kuris sudaro </w:t>
      </w:r>
      <w:r w:rsidR="00F659E6" w:rsidRPr="00E405B2">
        <w:rPr>
          <w:rFonts w:ascii="Arial" w:hAnsi="Arial" w:cs="Arial"/>
          <w:sz w:val="18"/>
          <w:szCs w:val="18"/>
        </w:rPr>
        <w:t>Į</w:t>
      </w:r>
      <w:r w:rsidRPr="00E405B2">
        <w:rPr>
          <w:rFonts w:ascii="Arial" w:hAnsi="Arial" w:cs="Arial"/>
          <w:sz w:val="18"/>
          <w:szCs w:val="18"/>
        </w:rPr>
        <w:t xml:space="preserve">sipareigojimų nevykdymo atvejį pagal bet kokią sutartį ar dokumentą, kuris privalomas Paskolos gavėjui; </w:t>
      </w:r>
      <w:r w:rsidR="006A25D2" w:rsidRPr="00E405B2">
        <w:rPr>
          <w:rFonts w:ascii="Arial" w:hAnsi="Arial" w:cs="Arial"/>
          <w:sz w:val="18"/>
          <w:szCs w:val="18"/>
        </w:rPr>
        <w:t>arba</w:t>
      </w:r>
    </w:p>
    <w:p w14:paraId="52CF0900" w14:textId="77777777" w:rsidR="006A25D2" w:rsidRPr="00E405B2" w:rsidRDefault="006A25D2" w:rsidP="00FB27E6">
      <w:pPr>
        <w:pStyle w:val="ListParagraph"/>
        <w:numPr>
          <w:ilvl w:val="1"/>
          <w:numId w:val="3"/>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nepažeidžia ir nepažeis jokių </w:t>
      </w:r>
      <w:r w:rsidR="00380FA7" w:rsidRPr="00E405B2">
        <w:rPr>
          <w:rFonts w:ascii="Arial" w:hAnsi="Arial" w:cs="Arial"/>
          <w:sz w:val="18"/>
          <w:szCs w:val="18"/>
        </w:rPr>
        <w:t>Paskolos</w:t>
      </w:r>
      <w:r w:rsidRPr="00E405B2">
        <w:rPr>
          <w:rFonts w:ascii="Arial" w:hAnsi="Arial" w:cs="Arial"/>
          <w:sz w:val="18"/>
          <w:szCs w:val="18"/>
        </w:rPr>
        <w:t xml:space="preserve"> gavėjo įstatų/nuostatų ar kitų steigimo ar registravimo dokumentų, ar jokio sprendimo/nutarimo, priimto jo akcininkų/dalininkų ir/ar valdybos ir/ar kitų organų, nuostatų; arba</w:t>
      </w:r>
    </w:p>
    <w:p w14:paraId="6B992A3A" w14:textId="77777777" w:rsidR="006A25D2" w:rsidRPr="00E405B2" w:rsidRDefault="006A25D2" w:rsidP="00FB27E6">
      <w:pPr>
        <w:pStyle w:val="ListParagraph"/>
        <w:numPr>
          <w:ilvl w:val="1"/>
          <w:numId w:val="3"/>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nepažeidžia bei nepažeis jokios sutarties ar dokumento, kurios šalimi yra </w:t>
      </w:r>
      <w:r w:rsidR="00E7157D" w:rsidRPr="00E405B2">
        <w:rPr>
          <w:rFonts w:ascii="Arial" w:hAnsi="Arial" w:cs="Arial"/>
          <w:sz w:val="18"/>
          <w:szCs w:val="18"/>
        </w:rPr>
        <w:t>Paskolos</w:t>
      </w:r>
      <w:r w:rsidRPr="00E405B2">
        <w:rPr>
          <w:rFonts w:ascii="Arial" w:hAnsi="Arial" w:cs="Arial"/>
          <w:sz w:val="18"/>
          <w:szCs w:val="18"/>
        </w:rPr>
        <w:t xml:space="preserve"> gavėjas arba kuris jam yra privalomas.</w:t>
      </w:r>
    </w:p>
    <w:p w14:paraId="6DF5DC1E" w14:textId="77777777" w:rsidR="00C43F4B" w:rsidRPr="00E405B2" w:rsidRDefault="006A25D2"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b/>
          <w:sz w:val="18"/>
          <w:szCs w:val="18"/>
        </w:rPr>
        <w:t>Bylinėjimosi nebuvimas</w:t>
      </w:r>
      <w:r w:rsidRPr="00E405B2">
        <w:rPr>
          <w:rFonts w:ascii="Arial" w:hAnsi="Arial" w:cs="Arial"/>
          <w:sz w:val="18"/>
          <w:szCs w:val="18"/>
        </w:rPr>
        <w:t xml:space="preserve">: šiuo metu nevyksta ir, kiek žinoma, – negresia joks bylinėjimasis, arbitražo ar administracinės procedūros, bei nėra valstybės institucijų paskirtų kokių nors sankcijų, kurios galėtų smarkiai neigiamai paveikti </w:t>
      </w:r>
      <w:r w:rsidR="00E7157D" w:rsidRPr="00E405B2">
        <w:rPr>
          <w:rFonts w:ascii="Arial" w:hAnsi="Arial" w:cs="Arial"/>
          <w:sz w:val="18"/>
          <w:szCs w:val="18"/>
        </w:rPr>
        <w:t>Paskolos</w:t>
      </w:r>
      <w:r w:rsidRPr="00E405B2">
        <w:rPr>
          <w:rFonts w:ascii="Arial" w:hAnsi="Arial" w:cs="Arial"/>
          <w:sz w:val="18"/>
          <w:szCs w:val="18"/>
        </w:rPr>
        <w:t xml:space="preserve"> gavėjo verslą, turtą ar finansinę būklę, išskyrus iki Sutarties sudarymo </w:t>
      </w:r>
      <w:r w:rsidR="00E154D7" w:rsidRPr="00E405B2">
        <w:rPr>
          <w:rFonts w:ascii="Arial" w:hAnsi="Arial" w:cs="Arial"/>
          <w:sz w:val="18"/>
          <w:szCs w:val="18"/>
        </w:rPr>
        <w:t xml:space="preserve">Paskolos davėjui </w:t>
      </w:r>
      <w:r w:rsidRPr="00E405B2">
        <w:rPr>
          <w:rFonts w:ascii="Arial" w:hAnsi="Arial" w:cs="Arial"/>
          <w:sz w:val="18"/>
          <w:szCs w:val="18"/>
        </w:rPr>
        <w:t>atskleistus atvejus;</w:t>
      </w:r>
    </w:p>
    <w:p w14:paraId="6B7C2A1F" w14:textId="5966981D" w:rsidR="006A25D2" w:rsidRPr="00E405B2" w:rsidRDefault="006A25D2"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b/>
          <w:sz w:val="18"/>
          <w:szCs w:val="18"/>
        </w:rPr>
        <w:t>Informacijos ir finansinių ataskaitų teisingumas</w:t>
      </w:r>
      <w:r w:rsidRPr="00E405B2">
        <w:rPr>
          <w:rFonts w:ascii="Arial" w:hAnsi="Arial" w:cs="Arial"/>
          <w:sz w:val="18"/>
          <w:szCs w:val="18"/>
        </w:rPr>
        <w:t xml:space="preserve">: visa informacija ir/ar finansinės ataskaitos, </w:t>
      </w:r>
      <w:r w:rsidR="005A0045" w:rsidRPr="00E405B2">
        <w:rPr>
          <w:rFonts w:ascii="Arial" w:hAnsi="Arial" w:cs="Arial"/>
          <w:sz w:val="18"/>
          <w:szCs w:val="18"/>
        </w:rPr>
        <w:t xml:space="preserve">pateiktos </w:t>
      </w:r>
      <w:r w:rsidR="00E154D7" w:rsidRPr="00E405B2">
        <w:rPr>
          <w:rFonts w:ascii="Arial" w:hAnsi="Arial" w:cs="Arial"/>
          <w:sz w:val="18"/>
          <w:szCs w:val="18"/>
        </w:rPr>
        <w:t>Paskolos</w:t>
      </w:r>
      <w:r w:rsidRPr="00E405B2">
        <w:rPr>
          <w:rFonts w:ascii="Arial" w:hAnsi="Arial" w:cs="Arial"/>
          <w:sz w:val="18"/>
          <w:szCs w:val="18"/>
        </w:rPr>
        <w:t xml:space="preserve"> gavėjo </w:t>
      </w:r>
      <w:r w:rsidR="005A0045" w:rsidRPr="00E405B2">
        <w:rPr>
          <w:rFonts w:ascii="Arial" w:hAnsi="Arial" w:cs="Arial"/>
          <w:sz w:val="18"/>
          <w:szCs w:val="18"/>
        </w:rPr>
        <w:t xml:space="preserve">Paskolos davėjui </w:t>
      </w:r>
      <w:r w:rsidRPr="00E405B2">
        <w:rPr>
          <w:rFonts w:ascii="Arial" w:hAnsi="Arial" w:cs="Arial"/>
          <w:sz w:val="18"/>
          <w:szCs w:val="18"/>
        </w:rPr>
        <w:t>buvo teisingi ir tikslūs jų pateikimo dieną bei neklaidinantys; ir tokia informacija ir/ar finansinės ataskaitos nenuslėpė jokios esminės informacijos, bei nuo tokios informacijos ir/ar finansinių ataskaitų pateikimo neįvyko niekas, kas darytų tą informaciją ir/ar finansines ataskaitas neteisingomis ar klaidinančiomis</w:t>
      </w:r>
      <w:r w:rsidR="0052529B" w:rsidRPr="00E405B2">
        <w:rPr>
          <w:rFonts w:ascii="Arial" w:hAnsi="Arial" w:cs="Arial"/>
          <w:sz w:val="18"/>
          <w:szCs w:val="18"/>
        </w:rPr>
        <w:t xml:space="preserve">. </w:t>
      </w:r>
      <w:r w:rsidR="0073199A" w:rsidRPr="00E405B2">
        <w:rPr>
          <w:rFonts w:ascii="Arial" w:hAnsi="Arial" w:cs="Arial"/>
          <w:sz w:val="18"/>
          <w:szCs w:val="18"/>
        </w:rPr>
        <w:t>Paskolos gavėjui ir jo akcininkams nėra žinomi jokie faktai ar aplinkybės, kurie ateityje gali iš esmės neigiamai įtakoti Paskolos gavėjo finansinę padėtį ir jo galimybes laiku ir tinkamai vykdyti savo įsipareigojimus pagal šią Sutartį ar turėti įtakos Sutarties galiojimui;</w:t>
      </w:r>
    </w:p>
    <w:p w14:paraId="1568D1AA" w14:textId="77777777" w:rsidR="006A25D2" w:rsidRPr="00E405B2" w:rsidRDefault="006A25D2"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b/>
          <w:sz w:val="18"/>
          <w:szCs w:val="18"/>
        </w:rPr>
        <w:t>Likvidavimo, reorganizacijos ir pan. nebuvimas</w:t>
      </w:r>
      <w:r w:rsidRPr="00E405B2">
        <w:rPr>
          <w:rFonts w:ascii="Arial" w:hAnsi="Arial" w:cs="Arial"/>
          <w:sz w:val="18"/>
          <w:szCs w:val="18"/>
        </w:rPr>
        <w:t xml:space="preserve">: </w:t>
      </w:r>
      <w:r w:rsidR="00890126" w:rsidRPr="00E405B2">
        <w:rPr>
          <w:rFonts w:ascii="Arial" w:hAnsi="Arial" w:cs="Arial"/>
          <w:sz w:val="18"/>
          <w:szCs w:val="18"/>
        </w:rPr>
        <w:t xml:space="preserve">Paskolos </w:t>
      </w:r>
      <w:r w:rsidRPr="00E405B2">
        <w:rPr>
          <w:rFonts w:ascii="Arial" w:hAnsi="Arial" w:cs="Arial"/>
          <w:sz w:val="18"/>
          <w:szCs w:val="18"/>
        </w:rPr>
        <w:t>gavėjas nėra nemokus, likviduojamas, reorganizuojamas ar administruojamas, jam nėra taikoma nemokumo ar analogiška procedūra, ir viso jo turto, verslo ar jų dalies atžvilgiu nėra paskirtas administratorius arba kitas atitinkamas pareigūnas;</w:t>
      </w:r>
    </w:p>
    <w:p w14:paraId="71401789" w14:textId="3746CF04" w:rsidR="006A25D2" w:rsidRPr="00E405B2" w:rsidRDefault="006A25D2"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b/>
          <w:sz w:val="18"/>
          <w:szCs w:val="18"/>
        </w:rPr>
        <w:t>Esminių neigiamų pasikeitimų nebuvimas</w:t>
      </w:r>
      <w:r w:rsidRPr="00E405B2">
        <w:rPr>
          <w:rFonts w:ascii="Arial" w:hAnsi="Arial" w:cs="Arial"/>
          <w:sz w:val="18"/>
          <w:szCs w:val="18"/>
        </w:rPr>
        <w:t xml:space="preserve">: nebuvo jokių esminių neigiamų </w:t>
      </w:r>
      <w:r w:rsidR="00890126" w:rsidRPr="00E405B2">
        <w:rPr>
          <w:rFonts w:ascii="Arial" w:hAnsi="Arial" w:cs="Arial"/>
          <w:sz w:val="18"/>
          <w:szCs w:val="18"/>
        </w:rPr>
        <w:t xml:space="preserve">Paskolos </w:t>
      </w:r>
      <w:r w:rsidRPr="00E405B2">
        <w:rPr>
          <w:rFonts w:ascii="Arial" w:hAnsi="Arial" w:cs="Arial"/>
          <w:sz w:val="18"/>
          <w:szCs w:val="18"/>
        </w:rPr>
        <w:t xml:space="preserve">gavėjo finansinės būklės, turto ar veiklos rezultatų pokyčių, lyginant su būkle, kuri buvo </w:t>
      </w:r>
      <w:r w:rsidR="00890126" w:rsidRPr="00E405B2">
        <w:rPr>
          <w:rFonts w:ascii="Arial" w:hAnsi="Arial" w:cs="Arial"/>
          <w:sz w:val="18"/>
          <w:szCs w:val="18"/>
        </w:rPr>
        <w:t xml:space="preserve">Paskolos davėjui </w:t>
      </w:r>
      <w:r w:rsidRPr="00E405B2">
        <w:rPr>
          <w:rFonts w:ascii="Arial" w:hAnsi="Arial" w:cs="Arial"/>
          <w:sz w:val="18"/>
          <w:szCs w:val="18"/>
        </w:rPr>
        <w:t xml:space="preserve">pateikta derybose dėl Sutarties, kurie galėtų iš esmės neigiamai paveikti </w:t>
      </w:r>
      <w:r w:rsidR="00890126" w:rsidRPr="00E405B2">
        <w:rPr>
          <w:rFonts w:ascii="Arial" w:hAnsi="Arial" w:cs="Arial"/>
          <w:sz w:val="18"/>
          <w:szCs w:val="18"/>
        </w:rPr>
        <w:t>Paskolos</w:t>
      </w:r>
      <w:r w:rsidR="004337A3">
        <w:rPr>
          <w:rFonts w:ascii="Arial" w:hAnsi="Arial" w:cs="Arial"/>
          <w:sz w:val="18"/>
          <w:szCs w:val="18"/>
        </w:rPr>
        <w:t xml:space="preserve"> </w:t>
      </w:r>
      <w:r w:rsidRPr="00E405B2">
        <w:rPr>
          <w:rFonts w:ascii="Arial" w:hAnsi="Arial" w:cs="Arial"/>
          <w:sz w:val="18"/>
          <w:szCs w:val="18"/>
        </w:rPr>
        <w:t>gavėjo sugebėjimą vykdyti savo įsipareigojimus sutinkamai su Sutarties sąlygomis;</w:t>
      </w:r>
    </w:p>
    <w:p w14:paraId="42D3C620" w14:textId="4B1C2EF4" w:rsidR="006A25D2" w:rsidRPr="00E405B2" w:rsidRDefault="006A25D2"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b/>
          <w:sz w:val="18"/>
          <w:szCs w:val="18"/>
        </w:rPr>
        <w:t>Mokestiniai įsipareigojimai:</w:t>
      </w:r>
      <w:r w:rsidRPr="00E405B2">
        <w:rPr>
          <w:rFonts w:ascii="Arial" w:hAnsi="Arial" w:cs="Arial"/>
          <w:sz w:val="18"/>
          <w:szCs w:val="18"/>
        </w:rPr>
        <w:t xml:space="preserve"> </w:t>
      </w:r>
      <w:r w:rsidR="003236EA" w:rsidRPr="00E405B2">
        <w:rPr>
          <w:rFonts w:ascii="Arial" w:hAnsi="Arial" w:cs="Arial"/>
          <w:sz w:val="18"/>
          <w:szCs w:val="18"/>
        </w:rPr>
        <w:t>Visi šios Sutarties pasirašymo dienai privalomi sumokėti mokesčiai yra Paskolos gavėjo visiškai ir laiku sumokėti. Paskolos gavėjui nėra taikomos jokios mokestinės nepriemokos, delspinigiai ar baudos ir, Paskolos gavėjo žiniomis, nėra grėsmės, kad tokios sankcijos dėl jo iki šios Sutarties pasirašymo vykdytos veiklos bus taikomos bet kada ateityje. Sutarties sudarymo metu nėra pradėtas mokestinis patikrinimas, mokestinis ar kitoks tyrimas, susijęs su Paskolos gavėjo mok</w:t>
      </w:r>
      <w:r w:rsidR="003C320D" w:rsidRPr="00E405B2">
        <w:rPr>
          <w:rFonts w:ascii="Arial" w:hAnsi="Arial" w:cs="Arial"/>
          <w:sz w:val="18"/>
          <w:szCs w:val="18"/>
        </w:rPr>
        <w:t>ėtinais</w:t>
      </w:r>
      <w:r w:rsidR="003236EA" w:rsidRPr="00E405B2">
        <w:rPr>
          <w:rFonts w:ascii="Arial" w:hAnsi="Arial" w:cs="Arial"/>
          <w:sz w:val="18"/>
          <w:szCs w:val="18"/>
        </w:rPr>
        <w:t xml:space="preserve"> mokesčiais;</w:t>
      </w:r>
    </w:p>
    <w:p w14:paraId="51648E12" w14:textId="00EDECF8" w:rsidR="00CB53C9" w:rsidRPr="00E405B2" w:rsidRDefault="00C501AE"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b/>
          <w:sz w:val="18"/>
          <w:szCs w:val="18"/>
        </w:rPr>
        <w:t>Sankcijos:</w:t>
      </w:r>
      <w:r w:rsidRPr="00E405B2">
        <w:rPr>
          <w:rFonts w:ascii="Arial" w:hAnsi="Arial" w:cs="Arial"/>
          <w:sz w:val="18"/>
          <w:szCs w:val="18"/>
        </w:rPr>
        <w:t xml:space="preserve"> </w:t>
      </w:r>
      <w:r w:rsidR="00D759C9" w:rsidRPr="00E405B2">
        <w:rPr>
          <w:rFonts w:ascii="Arial" w:hAnsi="Arial" w:cs="Arial"/>
          <w:sz w:val="18"/>
          <w:szCs w:val="18"/>
        </w:rPr>
        <w:t>(i)</w:t>
      </w:r>
      <w:r w:rsidR="00AF12EE" w:rsidRPr="00E405B2">
        <w:rPr>
          <w:rFonts w:ascii="Arial" w:hAnsi="Arial" w:cs="Arial"/>
          <w:sz w:val="18"/>
          <w:szCs w:val="18"/>
        </w:rPr>
        <w:t xml:space="preserve"> Paskolos gavėj</w:t>
      </w:r>
      <w:r w:rsidR="00764360" w:rsidRPr="00E405B2">
        <w:rPr>
          <w:rFonts w:ascii="Arial" w:hAnsi="Arial" w:cs="Arial"/>
          <w:sz w:val="18"/>
          <w:szCs w:val="18"/>
        </w:rPr>
        <w:t xml:space="preserve">o </w:t>
      </w:r>
      <w:r w:rsidR="00454D11" w:rsidRPr="00E405B2">
        <w:rPr>
          <w:rFonts w:ascii="Arial" w:hAnsi="Arial" w:cs="Arial"/>
          <w:sz w:val="18"/>
          <w:szCs w:val="18"/>
        </w:rPr>
        <w:t>žiniomis</w:t>
      </w:r>
      <w:r w:rsidR="00AF12EE" w:rsidRPr="00E405B2">
        <w:rPr>
          <w:rFonts w:ascii="Arial" w:hAnsi="Arial" w:cs="Arial"/>
          <w:sz w:val="18"/>
          <w:szCs w:val="18"/>
        </w:rPr>
        <w:t xml:space="preserve"> </w:t>
      </w:r>
      <w:r w:rsidR="00764360" w:rsidRPr="00E405B2">
        <w:rPr>
          <w:rFonts w:ascii="Arial" w:hAnsi="Arial" w:cs="Arial"/>
          <w:sz w:val="18"/>
          <w:szCs w:val="18"/>
        </w:rPr>
        <w:t xml:space="preserve">jam </w:t>
      </w:r>
      <w:r w:rsidR="00454D11" w:rsidRPr="00E405B2">
        <w:rPr>
          <w:rFonts w:ascii="Arial" w:hAnsi="Arial" w:cs="Arial"/>
          <w:sz w:val="18"/>
          <w:szCs w:val="18"/>
        </w:rPr>
        <w:t>nėra taikomos Sankcijos; (ii)</w:t>
      </w:r>
      <w:r w:rsidR="004337A3">
        <w:rPr>
          <w:rFonts w:ascii="Arial" w:hAnsi="Arial" w:cs="Arial"/>
          <w:sz w:val="18"/>
          <w:szCs w:val="18"/>
        </w:rPr>
        <w:t xml:space="preserve"> </w:t>
      </w:r>
      <w:r w:rsidR="00454D11" w:rsidRPr="00E405B2">
        <w:rPr>
          <w:rFonts w:ascii="Arial" w:hAnsi="Arial" w:cs="Arial"/>
          <w:sz w:val="18"/>
          <w:szCs w:val="18"/>
        </w:rPr>
        <w:t>Sutartimi suteikiama</w:t>
      </w:r>
      <w:r w:rsidR="00CD4575" w:rsidRPr="00E405B2">
        <w:rPr>
          <w:rFonts w:ascii="Arial" w:hAnsi="Arial" w:cs="Arial"/>
          <w:sz w:val="18"/>
          <w:szCs w:val="18"/>
        </w:rPr>
        <w:t>s finansavimas</w:t>
      </w:r>
      <w:r w:rsidR="00454D11" w:rsidRPr="00E405B2">
        <w:rPr>
          <w:rFonts w:ascii="Arial" w:hAnsi="Arial" w:cs="Arial"/>
          <w:sz w:val="18"/>
          <w:szCs w:val="18"/>
        </w:rPr>
        <w:t xml:space="preserve"> nebus naudojama</w:t>
      </w:r>
      <w:r w:rsidR="00764360" w:rsidRPr="00E405B2">
        <w:rPr>
          <w:rFonts w:ascii="Arial" w:hAnsi="Arial" w:cs="Arial"/>
          <w:sz w:val="18"/>
          <w:szCs w:val="18"/>
        </w:rPr>
        <w:t>s</w:t>
      </w:r>
      <w:r w:rsidR="00454D11" w:rsidRPr="00E405B2">
        <w:rPr>
          <w:rFonts w:ascii="Arial" w:hAnsi="Arial" w:cs="Arial"/>
          <w:sz w:val="18"/>
          <w:szCs w:val="18"/>
        </w:rPr>
        <w:t xml:space="preserve"> asmenų, kuriems </w:t>
      </w:r>
      <w:r w:rsidR="00CD4575" w:rsidRPr="00E405B2">
        <w:rPr>
          <w:rFonts w:ascii="Arial" w:hAnsi="Arial" w:cs="Arial"/>
          <w:sz w:val="18"/>
          <w:szCs w:val="18"/>
        </w:rPr>
        <w:t>taikomos</w:t>
      </w:r>
      <w:r w:rsidR="00454D11" w:rsidRPr="00E405B2">
        <w:rPr>
          <w:rFonts w:ascii="Arial" w:hAnsi="Arial" w:cs="Arial"/>
          <w:sz w:val="18"/>
          <w:szCs w:val="18"/>
        </w:rPr>
        <w:t xml:space="preserve"> </w:t>
      </w:r>
      <w:r w:rsidR="00CD4575" w:rsidRPr="00E405B2">
        <w:rPr>
          <w:rFonts w:ascii="Arial" w:hAnsi="Arial" w:cs="Arial"/>
          <w:sz w:val="18"/>
          <w:szCs w:val="18"/>
        </w:rPr>
        <w:t>bet kokios Sankcijos</w:t>
      </w:r>
      <w:r w:rsidR="00764360" w:rsidRPr="00E405B2">
        <w:rPr>
          <w:rFonts w:ascii="Arial" w:hAnsi="Arial" w:cs="Arial"/>
          <w:sz w:val="18"/>
          <w:szCs w:val="18"/>
        </w:rPr>
        <w:t xml:space="preserve">, </w:t>
      </w:r>
      <w:r w:rsidR="00794C71" w:rsidRPr="00E405B2">
        <w:rPr>
          <w:rFonts w:ascii="Arial" w:hAnsi="Arial" w:cs="Arial"/>
          <w:sz w:val="18"/>
          <w:szCs w:val="18"/>
        </w:rPr>
        <w:t>naudai</w:t>
      </w:r>
      <w:r w:rsidR="00D759C9" w:rsidRPr="00E405B2">
        <w:rPr>
          <w:rFonts w:ascii="Arial" w:hAnsi="Arial" w:cs="Arial"/>
          <w:sz w:val="18"/>
          <w:szCs w:val="18"/>
        </w:rPr>
        <w:t xml:space="preserve">; (iii) </w:t>
      </w:r>
      <w:r w:rsidR="00CD4575" w:rsidRPr="00E405B2">
        <w:rPr>
          <w:rFonts w:ascii="Arial" w:hAnsi="Arial" w:cs="Arial"/>
          <w:sz w:val="18"/>
          <w:szCs w:val="18"/>
        </w:rPr>
        <w:t xml:space="preserve">Paskolos gavėjas nevykdo veiklos, verslo ar </w:t>
      </w:r>
      <w:r w:rsidR="00C56BCC" w:rsidRPr="00E405B2">
        <w:rPr>
          <w:rFonts w:ascii="Arial" w:hAnsi="Arial" w:cs="Arial"/>
          <w:sz w:val="18"/>
          <w:szCs w:val="18"/>
        </w:rPr>
        <w:t xml:space="preserve">neįgyvendina </w:t>
      </w:r>
      <w:r w:rsidR="00CD4575" w:rsidRPr="00E405B2">
        <w:rPr>
          <w:rFonts w:ascii="Arial" w:hAnsi="Arial" w:cs="Arial"/>
          <w:sz w:val="18"/>
          <w:szCs w:val="18"/>
        </w:rPr>
        <w:t>sandorio</w:t>
      </w:r>
      <w:r w:rsidR="00C56BCC" w:rsidRPr="00E405B2">
        <w:rPr>
          <w:rFonts w:ascii="Arial" w:hAnsi="Arial" w:cs="Arial"/>
          <w:sz w:val="18"/>
          <w:szCs w:val="18"/>
        </w:rPr>
        <w:t xml:space="preserve">, kuris pagrįstai tikėtina, pažeistų </w:t>
      </w:r>
      <w:r w:rsidR="00E1407A" w:rsidRPr="00E405B2">
        <w:rPr>
          <w:rFonts w:ascii="Arial" w:hAnsi="Arial" w:cs="Arial"/>
          <w:sz w:val="18"/>
          <w:szCs w:val="18"/>
        </w:rPr>
        <w:t xml:space="preserve">bet kokias Sankcijas ar </w:t>
      </w:r>
      <w:r w:rsidR="00402823" w:rsidRPr="00E405B2">
        <w:rPr>
          <w:rFonts w:ascii="Arial" w:hAnsi="Arial" w:cs="Arial"/>
          <w:sz w:val="18"/>
          <w:szCs w:val="18"/>
        </w:rPr>
        <w:t xml:space="preserve">lemtų </w:t>
      </w:r>
      <w:r w:rsidR="00F76EA8" w:rsidRPr="00E405B2">
        <w:rPr>
          <w:rFonts w:ascii="Arial" w:hAnsi="Arial" w:cs="Arial"/>
          <w:sz w:val="18"/>
          <w:szCs w:val="18"/>
        </w:rPr>
        <w:t xml:space="preserve">jo </w:t>
      </w:r>
      <w:r w:rsidR="003B1B68" w:rsidRPr="00E405B2">
        <w:rPr>
          <w:rFonts w:ascii="Arial" w:hAnsi="Arial" w:cs="Arial"/>
          <w:sz w:val="18"/>
          <w:szCs w:val="18"/>
        </w:rPr>
        <w:t>priskyrimą Uždraustai šaliai; (iv)</w:t>
      </w:r>
      <w:r w:rsidR="004337A3">
        <w:rPr>
          <w:rFonts w:ascii="Arial" w:hAnsi="Arial" w:cs="Arial"/>
          <w:sz w:val="18"/>
          <w:szCs w:val="18"/>
        </w:rPr>
        <w:t xml:space="preserve"> </w:t>
      </w:r>
      <w:r w:rsidR="005D3614" w:rsidRPr="00E405B2">
        <w:rPr>
          <w:rFonts w:ascii="Arial" w:hAnsi="Arial" w:cs="Arial"/>
          <w:sz w:val="18"/>
          <w:szCs w:val="18"/>
        </w:rPr>
        <w:t xml:space="preserve">Paskolos gavėjas </w:t>
      </w:r>
      <w:r w:rsidR="003B1B68" w:rsidRPr="00E405B2">
        <w:rPr>
          <w:rFonts w:ascii="Arial" w:hAnsi="Arial" w:cs="Arial"/>
          <w:sz w:val="18"/>
          <w:szCs w:val="18"/>
        </w:rPr>
        <w:t xml:space="preserve">tiesiogiai ar netiesiogiai </w:t>
      </w:r>
      <w:r w:rsidR="005D3614" w:rsidRPr="00E405B2">
        <w:rPr>
          <w:rFonts w:ascii="Arial" w:hAnsi="Arial" w:cs="Arial"/>
          <w:sz w:val="18"/>
          <w:szCs w:val="18"/>
        </w:rPr>
        <w:t>ne</w:t>
      </w:r>
      <w:r w:rsidR="007F4C82" w:rsidRPr="00E405B2">
        <w:rPr>
          <w:rFonts w:ascii="Arial" w:hAnsi="Arial" w:cs="Arial"/>
          <w:sz w:val="18"/>
          <w:szCs w:val="18"/>
        </w:rPr>
        <w:t>finansuoja visą ar dalį sandorių,</w:t>
      </w:r>
      <w:r w:rsidR="0016258F" w:rsidRPr="00E405B2">
        <w:rPr>
          <w:rFonts w:ascii="Arial" w:hAnsi="Arial" w:cs="Arial"/>
          <w:sz w:val="18"/>
          <w:szCs w:val="18"/>
        </w:rPr>
        <w:t xml:space="preserve"> iš pajamų, gautų iš sutarčių, kurios yra uždraustos Sankcijomis ar ki</w:t>
      </w:r>
      <w:r w:rsidR="00764360" w:rsidRPr="00E405B2">
        <w:rPr>
          <w:rFonts w:ascii="Arial" w:hAnsi="Arial" w:cs="Arial"/>
          <w:sz w:val="18"/>
          <w:szCs w:val="18"/>
        </w:rPr>
        <w:t>t</w:t>
      </w:r>
      <w:r w:rsidR="0016258F" w:rsidRPr="00E405B2">
        <w:rPr>
          <w:rFonts w:ascii="Arial" w:hAnsi="Arial" w:cs="Arial"/>
          <w:sz w:val="18"/>
          <w:szCs w:val="18"/>
        </w:rPr>
        <w:t xml:space="preserve">aip </w:t>
      </w:r>
      <w:r w:rsidR="00381DDC" w:rsidRPr="00E405B2">
        <w:rPr>
          <w:rFonts w:ascii="Arial" w:hAnsi="Arial" w:cs="Arial"/>
          <w:sz w:val="18"/>
          <w:szCs w:val="18"/>
        </w:rPr>
        <w:t>sąlygotų</w:t>
      </w:r>
      <w:r w:rsidR="0016258F" w:rsidRPr="00E405B2">
        <w:rPr>
          <w:rFonts w:ascii="Arial" w:hAnsi="Arial" w:cs="Arial"/>
          <w:sz w:val="18"/>
          <w:szCs w:val="18"/>
        </w:rPr>
        <w:t xml:space="preserve"> </w:t>
      </w:r>
      <w:r w:rsidR="00764360" w:rsidRPr="00E405B2">
        <w:rPr>
          <w:rFonts w:ascii="Arial" w:hAnsi="Arial" w:cs="Arial"/>
          <w:sz w:val="18"/>
          <w:szCs w:val="18"/>
        </w:rPr>
        <w:t>asmenį ar įmonę pažeisti Sankcijas</w:t>
      </w:r>
      <w:r w:rsidR="00F8205F" w:rsidRPr="00E405B2">
        <w:rPr>
          <w:rFonts w:ascii="Arial" w:hAnsi="Arial" w:cs="Arial"/>
          <w:sz w:val="18"/>
          <w:szCs w:val="18"/>
        </w:rPr>
        <w:t>.</w:t>
      </w:r>
    </w:p>
    <w:p w14:paraId="19AB1737" w14:textId="77777777" w:rsidR="00F8205F" w:rsidRPr="00E405B2" w:rsidRDefault="00F8205F" w:rsidP="00FB27E6">
      <w:pPr>
        <w:pStyle w:val="ListParagraph"/>
        <w:tabs>
          <w:tab w:val="left" w:pos="630"/>
        </w:tabs>
        <w:ind w:left="0" w:right="-604"/>
        <w:jc w:val="both"/>
        <w:rPr>
          <w:rFonts w:ascii="Arial" w:hAnsi="Arial" w:cs="Arial"/>
          <w:sz w:val="18"/>
          <w:szCs w:val="18"/>
        </w:rPr>
      </w:pPr>
    </w:p>
    <w:p w14:paraId="53A6682E" w14:textId="77777777" w:rsidR="00C501AE" w:rsidRPr="00E405B2" w:rsidRDefault="007379F1" w:rsidP="00FB27E6">
      <w:pPr>
        <w:pStyle w:val="ListParagraph"/>
        <w:numPr>
          <w:ilvl w:val="0"/>
          <w:numId w:val="2"/>
        </w:numPr>
        <w:tabs>
          <w:tab w:val="left" w:pos="630"/>
        </w:tabs>
        <w:ind w:left="0" w:right="-604" w:firstLine="0"/>
        <w:jc w:val="both"/>
        <w:rPr>
          <w:rFonts w:ascii="Arial" w:hAnsi="Arial" w:cs="Arial"/>
          <w:b/>
          <w:sz w:val="18"/>
          <w:szCs w:val="18"/>
        </w:rPr>
      </w:pPr>
      <w:r w:rsidRPr="00E405B2">
        <w:rPr>
          <w:rFonts w:ascii="Arial" w:hAnsi="Arial" w:cs="Arial"/>
          <w:b/>
          <w:sz w:val="18"/>
          <w:szCs w:val="18"/>
        </w:rPr>
        <w:t xml:space="preserve">ĮSIPAREIGOJIMŲ NEVYKDYMO ATVEJAI </w:t>
      </w:r>
    </w:p>
    <w:p w14:paraId="31F78654" w14:textId="029064ED" w:rsidR="007379F1" w:rsidRPr="00E405B2" w:rsidRDefault="001506B6"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Įvykus ar paaiškėjus bent vienam Įsipareigojimų nevykdymo atvejui, Paskolos davėjas</w:t>
      </w:r>
      <w:r w:rsidR="002C6F77" w:rsidRPr="00E405B2">
        <w:rPr>
          <w:rFonts w:ascii="Arial" w:hAnsi="Arial" w:cs="Arial"/>
          <w:sz w:val="18"/>
          <w:szCs w:val="18"/>
        </w:rPr>
        <w:t xml:space="preserve"> prieš 5 (penkias) kalendorines dienas raštu informavęs Paskolos gavėją</w:t>
      </w:r>
      <w:r w:rsidR="0038278A" w:rsidRPr="00E405B2">
        <w:rPr>
          <w:rFonts w:ascii="Arial" w:hAnsi="Arial" w:cs="Arial"/>
          <w:sz w:val="18"/>
          <w:szCs w:val="18"/>
        </w:rPr>
        <w:t>,</w:t>
      </w:r>
      <w:r w:rsidR="002C6F77" w:rsidRPr="00E405B2">
        <w:rPr>
          <w:rFonts w:ascii="Arial" w:hAnsi="Arial" w:cs="Arial"/>
          <w:sz w:val="18"/>
          <w:szCs w:val="18"/>
        </w:rPr>
        <w:t xml:space="preserve"> </w:t>
      </w:r>
      <w:r w:rsidRPr="00E405B2">
        <w:rPr>
          <w:rFonts w:ascii="Arial" w:hAnsi="Arial" w:cs="Arial"/>
          <w:sz w:val="18"/>
          <w:szCs w:val="18"/>
        </w:rPr>
        <w:t>turi teisę vienašališkai nutraukti Sutartį ir/arba raštu pareikalauti nedelsiant grąžinti Paskolą (jos dalį) kartu su visomis priskaičiuotomis</w:t>
      </w:r>
      <w:r w:rsidR="00F930BE" w:rsidRPr="00E405B2">
        <w:rPr>
          <w:rFonts w:ascii="Arial" w:hAnsi="Arial" w:cs="Arial"/>
          <w:sz w:val="18"/>
          <w:szCs w:val="18"/>
        </w:rPr>
        <w:t xml:space="preserve"> ir nesumokėtomis </w:t>
      </w:r>
      <w:r w:rsidRPr="00E405B2">
        <w:rPr>
          <w:rFonts w:ascii="Arial" w:hAnsi="Arial" w:cs="Arial"/>
          <w:sz w:val="18"/>
          <w:szCs w:val="18"/>
        </w:rPr>
        <w:t xml:space="preserve">Palūkanomis ir kitomis pagal Sutartį mokėtinomis sumomis ir/arba paskelbti, kad </w:t>
      </w:r>
      <w:r w:rsidR="0038278A" w:rsidRPr="00E405B2">
        <w:rPr>
          <w:rFonts w:ascii="Arial" w:hAnsi="Arial" w:cs="Arial"/>
          <w:sz w:val="18"/>
          <w:szCs w:val="18"/>
        </w:rPr>
        <w:t xml:space="preserve">Paskolos davėjo </w:t>
      </w:r>
      <w:r w:rsidRPr="00E405B2">
        <w:rPr>
          <w:rFonts w:ascii="Arial" w:hAnsi="Arial" w:cs="Arial"/>
          <w:sz w:val="18"/>
          <w:szCs w:val="18"/>
        </w:rPr>
        <w:t xml:space="preserve">įsipareigojimai išduoti </w:t>
      </w:r>
      <w:r w:rsidR="0038278A" w:rsidRPr="00E405B2">
        <w:rPr>
          <w:rFonts w:ascii="Arial" w:hAnsi="Arial" w:cs="Arial"/>
          <w:sz w:val="18"/>
          <w:szCs w:val="18"/>
        </w:rPr>
        <w:t xml:space="preserve">Paskolą </w:t>
      </w:r>
      <w:r w:rsidRPr="00E405B2">
        <w:rPr>
          <w:rFonts w:ascii="Arial" w:hAnsi="Arial" w:cs="Arial"/>
          <w:sz w:val="18"/>
          <w:szCs w:val="18"/>
        </w:rPr>
        <w:t>pagal Sutartį yra panaikinami.</w:t>
      </w:r>
      <w:r w:rsidR="00D210F2" w:rsidRPr="00E405B2">
        <w:rPr>
          <w:rFonts w:ascii="Arial" w:hAnsi="Arial" w:cs="Arial"/>
          <w:sz w:val="18"/>
          <w:szCs w:val="18"/>
        </w:rPr>
        <w:t xml:space="preserve"> </w:t>
      </w:r>
      <w:r w:rsidR="00587E93" w:rsidRPr="00E405B2">
        <w:rPr>
          <w:rFonts w:ascii="Arial" w:hAnsi="Arial" w:cs="Arial"/>
          <w:sz w:val="18"/>
          <w:szCs w:val="18"/>
        </w:rPr>
        <w:t xml:space="preserve">Paskolos davėjui nusprendus </w:t>
      </w:r>
      <w:r w:rsidR="00613066" w:rsidRPr="00E405B2">
        <w:rPr>
          <w:rFonts w:ascii="Arial" w:hAnsi="Arial" w:cs="Arial"/>
          <w:sz w:val="18"/>
          <w:szCs w:val="18"/>
        </w:rPr>
        <w:t xml:space="preserve">vienašališkai </w:t>
      </w:r>
      <w:r w:rsidR="00587E93" w:rsidRPr="00E405B2">
        <w:rPr>
          <w:rFonts w:ascii="Arial" w:hAnsi="Arial" w:cs="Arial"/>
          <w:sz w:val="18"/>
          <w:szCs w:val="18"/>
        </w:rPr>
        <w:t>nutraukti Sutartį</w:t>
      </w:r>
      <w:r w:rsidR="00D210F2" w:rsidRPr="00E405B2">
        <w:rPr>
          <w:rFonts w:ascii="Arial" w:hAnsi="Arial" w:cs="Arial"/>
          <w:sz w:val="18"/>
          <w:szCs w:val="18"/>
        </w:rPr>
        <w:t xml:space="preserve">, Paskolos gavėjas privalo sumokėti visas mokėtinas sumas pagal Sutartį per 5 (penkias) Darbo dienas nuo rašytinio pranešimo gavimo dienos. </w:t>
      </w:r>
    </w:p>
    <w:p w14:paraId="7FE90147" w14:textId="3402B8C8" w:rsidR="0038278A" w:rsidRPr="00E405B2" w:rsidRDefault="0038278A"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Paaiškėjus bet kokiems Įsipareigojimų nevykdymo atvejams, Paskolos davėjas</w:t>
      </w:r>
      <w:r w:rsidR="004337A3">
        <w:rPr>
          <w:rFonts w:ascii="Arial" w:hAnsi="Arial" w:cs="Arial"/>
          <w:sz w:val="18"/>
          <w:szCs w:val="18"/>
        </w:rPr>
        <w:t xml:space="preserve"> </w:t>
      </w:r>
      <w:r w:rsidRPr="00E405B2">
        <w:rPr>
          <w:rFonts w:ascii="Arial" w:hAnsi="Arial" w:cs="Arial"/>
          <w:sz w:val="18"/>
          <w:szCs w:val="18"/>
        </w:rPr>
        <w:t xml:space="preserve">turi teisę atlikti kelis veiksmus (reikalauti grąžinti visą negrąžintą </w:t>
      </w:r>
      <w:r w:rsidR="00226E07" w:rsidRPr="00E405B2">
        <w:rPr>
          <w:rFonts w:ascii="Arial" w:hAnsi="Arial" w:cs="Arial"/>
          <w:sz w:val="18"/>
          <w:szCs w:val="18"/>
        </w:rPr>
        <w:t>Paskolą</w:t>
      </w:r>
      <w:r w:rsidRPr="00E405B2">
        <w:rPr>
          <w:rFonts w:ascii="Arial" w:hAnsi="Arial" w:cs="Arial"/>
          <w:sz w:val="18"/>
          <w:szCs w:val="18"/>
        </w:rPr>
        <w:t xml:space="preserve"> ar jo</w:t>
      </w:r>
      <w:r w:rsidR="00226E07" w:rsidRPr="00E405B2">
        <w:rPr>
          <w:rFonts w:ascii="Arial" w:hAnsi="Arial" w:cs="Arial"/>
          <w:sz w:val="18"/>
          <w:szCs w:val="18"/>
        </w:rPr>
        <w:t>s</w:t>
      </w:r>
      <w:r w:rsidRPr="00E405B2">
        <w:rPr>
          <w:rFonts w:ascii="Arial" w:hAnsi="Arial" w:cs="Arial"/>
          <w:sz w:val="18"/>
          <w:szCs w:val="18"/>
        </w:rPr>
        <w:t xml:space="preserve"> dalį prieš terminą, reikalauti sumokėti </w:t>
      </w:r>
      <w:r w:rsidR="00226E07" w:rsidRPr="00E405B2">
        <w:rPr>
          <w:rFonts w:ascii="Arial" w:hAnsi="Arial" w:cs="Arial"/>
          <w:sz w:val="18"/>
          <w:szCs w:val="18"/>
        </w:rPr>
        <w:t>P</w:t>
      </w:r>
      <w:r w:rsidRPr="00E405B2">
        <w:rPr>
          <w:rFonts w:ascii="Arial" w:hAnsi="Arial" w:cs="Arial"/>
          <w:sz w:val="18"/>
          <w:szCs w:val="18"/>
        </w:rPr>
        <w:t>alūkanas</w:t>
      </w:r>
      <w:r w:rsidR="00226E07" w:rsidRPr="00E405B2">
        <w:rPr>
          <w:rFonts w:ascii="Arial" w:hAnsi="Arial" w:cs="Arial"/>
          <w:sz w:val="18"/>
          <w:szCs w:val="18"/>
        </w:rPr>
        <w:t xml:space="preserve"> </w:t>
      </w:r>
      <w:r w:rsidRPr="00E405B2">
        <w:rPr>
          <w:rFonts w:ascii="Arial" w:hAnsi="Arial" w:cs="Arial"/>
          <w:sz w:val="18"/>
          <w:szCs w:val="18"/>
        </w:rPr>
        <w:t>ir pan.)</w:t>
      </w:r>
      <w:r w:rsidR="00226E07" w:rsidRPr="00E405B2">
        <w:rPr>
          <w:rFonts w:ascii="Arial" w:hAnsi="Arial" w:cs="Arial"/>
          <w:sz w:val="18"/>
          <w:szCs w:val="18"/>
        </w:rPr>
        <w:t xml:space="preserve">. Paskolos davėjas </w:t>
      </w:r>
      <w:r w:rsidRPr="00E405B2">
        <w:rPr>
          <w:rFonts w:ascii="Arial" w:hAnsi="Arial" w:cs="Arial"/>
          <w:sz w:val="18"/>
          <w:szCs w:val="18"/>
        </w:rPr>
        <w:t xml:space="preserve">savo nuožiūra pasirenka, kokį ar kokius Sutartyje numatytus veiksmus atlikti konkrečiu atveju ir bet koks </w:t>
      </w:r>
      <w:r w:rsidR="00226E07" w:rsidRPr="00E405B2">
        <w:rPr>
          <w:rFonts w:ascii="Arial" w:hAnsi="Arial" w:cs="Arial"/>
          <w:sz w:val="18"/>
          <w:szCs w:val="18"/>
        </w:rPr>
        <w:t xml:space="preserve">Paskolos davėjo </w:t>
      </w:r>
      <w:r w:rsidRPr="00E405B2">
        <w:rPr>
          <w:rFonts w:ascii="Arial" w:hAnsi="Arial" w:cs="Arial"/>
          <w:sz w:val="18"/>
          <w:szCs w:val="18"/>
        </w:rPr>
        <w:t xml:space="preserve">reikalavimas </w:t>
      </w:r>
      <w:r w:rsidR="00226E07" w:rsidRPr="00E405B2">
        <w:rPr>
          <w:rFonts w:ascii="Arial" w:hAnsi="Arial" w:cs="Arial"/>
          <w:sz w:val="18"/>
          <w:szCs w:val="18"/>
        </w:rPr>
        <w:t>Paskolos</w:t>
      </w:r>
      <w:r w:rsidRPr="00E405B2">
        <w:rPr>
          <w:rFonts w:ascii="Arial" w:hAnsi="Arial" w:cs="Arial"/>
          <w:sz w:val="18"/>
          <w:szCs w:val="18"/>
        </w:rPr>
        <w:t xml:space="preserve"> gavėjui, pareikštas Sutartyje numatytais atvejais, yra privalomas </w:t>
      </w:r>
      <w:r w:rsidR="00226E07" w:rsidRPr="00E405B2">
        <w:rPr>
          <w:rFonts w:ascii="Arial" w:hAnsi="Arial" w:cs="Arial"/>
          <w:sz w:val="18"/>
          <w:szCs w:val="18"/>
        </w:rPr>
        <w:t xml:space="preserve">Paskolos </w:t>
      </w:r>
      <w:r w:rsidRPr="00E405B2">
        <w:rPr>
          <w:rFonts w:ascii="Arial" w:hAnsi="Arial" w:cs="Arial"/>
          <w:sz w:val="18"/>
          <w:szCs w:val="18"/>
        </w:rPr>
        <w:t>gavėjui.</w:t>
      </w:r>
    </w:p>
    <w:p w14:paraId="28E30CE9" w14:textId="6199E91D" w:rsidR="007309A5" w:rsidRPr="00E405B2" w:rsidRDefault="007309A5"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Žemiau nurodyti atvejai yra laiko</w:t>
      </w:r>
      <w:r w:rsidR="00F930BE" w:rsidRPr="00E405B2">
        <w:rPr>
          <w:rFonts w:ascii="Arial" w:hAnsi="Arial" w:cs="Arial"/>
          <w:sz w:val="18"/>
          <w:szCs w:val="18"/>
        </w:rPr>
        <w:t>mi</w:t>
      </w:r>
      <w:r w:rsidRPr="00E405B2">
        <w:rPr>
          <w:rFonts w:ascii="Arial" w:hAnsi="Arial" w:cs="Arial"/>
          <w:sz w:val="18"/>
          <w:szCs w:val="18"/>
        </w:rPr>
        <w:t xml:space="preserve"> Įsipareigojimo nevykdymo atvejais:</w:t>
      </w:r>
    </w:p>
    <w:p w14:paraId="297313E6" w14:textId="77777777" w:rsidR="004249F2" w:rsidRPr="00E405B2" w:rsidRDefault="004249F2"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b/>
          <w:sz w:val="18"/>
          <w:szCs w:val="18"/>
        </w:rPr>
        <w:lastRenderedPageBreak/>
        <w:t>Nemokėjimas:</w:t>
      </w:r>
      <w:r w:rsidRPr="00E405B2">
        <w:rPr>
          <w:rFonts w:ascii="Arial" w:hAnsi="Arial" w:cs="Arial"/>
          <w:sz w:val="18"/>
          <w:szCs w:val="18"/>
        </w:rPr>
        <w:t xml:space="preserve"> Paskolos gavėjas nesumoka laiku bet kokios pagal Sutartį mokėtinos sumos Sutartyje numatyta tvarka ir ši suma lieka nesumokėta 5 (penkias) </w:t>
      </w:r>
      <w:r w:rsidR="00B64F41" w:rsidRPr="00E405B2">
        <w:rPr>
          <w:rFonts w:ascii="Arial" w:hAnsi="Arial" w:cs="Arial"/>
          <w:sz w:val="18"/>
          <w:szCs w:val="18"/>
        </w:rPr>
        <w:t xml:space="preserve">Darbo </w:t>
      </w:r>
      <w:r w:rsidRPr="00E405B2">
        <w:rPr>
          <w:rFonts w:ascii="Arial" w:hAnsi="Arial" w:cs="Arial"/>
          <w:sz w:val="18"/>
          <w:szCs w:val="18"/>
        </w:rPr>
        <w:t>dienas;</w:t>
      </w:r>
    </w:p>
    <w:p w14:paraId="3ECF1C72" w14:textId="77777777" w:rsidR="004249F2" w:rsidRPr="00E405B2" w:rsidRDefault="004249F2"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b/>
          <w:sz w:val="18"/>
          <w:szCs w:val="18"/>
        </w:rPr>
        <w:t>Veiklos, verslo ir statuso esminiai pasikeitimai</w:t>
      </w:r>
      <w:r w:rsidRPr="00E405B2">
        <w:rPr>
          <w:rFonts w:ascii="Arial" w:hAnsi="Arial" w:cs="Arial"/>
          <w:sz w:val="18"/>
          <w:szCs w:val="18"/>
        </w:rPr>
        <w:t xml:space="preserve">: </w:t>
      </w:r>
      <w:r w:rsidR="00546250" w:rsidRPr="00E405B2">
        <w:rPr>
          <w:rFonts w:ascii="Arial" w:hAnsi="Arial" w:cs="Arial"/>
          <w:sz w:val="18"/>
          <w:szCs w:val="18"/>
        </w:rPr>
        <w:t>Paskolos</w:t>
      </w:r>
      <w:r w:rsidRPr="00E405B2">
        <w:rPr>
          <w:rFonts w:ascii="Arial" w:hAnsi="Arial" w:cs="Arial"/>
          <w:sz w:val="18"/>
          <w:szCs w:val="18"/>
        </w:rPr>
        <w:t xml:space="preserve"> gavėjas nutraukia pagrindinį verslą, iš esmės jį pakeičia arba sumažina jo apimtis, yra reorganizuojamas, likviduojamas, bankrutuoja ar sustabdo mokėjimus arba teismui </w:t>
      </w:r>
      <w:r w:rsidR="00546250" w:rsidRPr="00E405B2">
        <w:rPr>
          <w:rFonts w:ascii="Arial" w:hAnsi="Arial" w:cs="Arial"/>
          <w:sz w:val="18"/>
          <w:szCs w:val="18"/>
        </w:rPr>
        <w:t>Paskolos</w:t>
      </w:r>
      <w:r w:rsidRPr="00E405B2">
        <w:rPr>
          <w:rFonts w:ascii="Arial" w:hAnsi="Arial" w:cs="Arial"/>
          <w:sz w:val="18"/>
          <w:szCs w:val="18"/>
        </w:rPr>
        <w:t xml:space="preserve"> gavėjo atžvilgiu yra pateiktas prašymas dėl bendrovės ar skolos restruktūrizavimo arba jo turto ar įsipareigojimų ar jų dalies atžvilgiu yra paskiriamas administratorius arba atitinkamas pareigūnas;</w:t>
      </w:r>
    </w:p>
    <w:p w14:paraId="2A831C9A" w14:textId="77777777" w:rsidR="004249F2" w:rsidRPr="00E405B2" w:rsidRDefault="004249F2"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b/>
          <w:sz w:val="18"/>
          <w:szCs w:val="18"/>
        </w:rPr>
        <w:t>Nuosavybės sąlyga</w:t>
      </w:r>
      <w:r w:rsidRPr="00E405B2">
        <w:rPr>
          <w:rFonts w:ascii="Arial" w:hAnsi="Arial" w:cs="Arial"/>
          <w:sz w:val="18"/>
          <w:szCs w:val="18"/>
        </w:rPr>
        <w:t xml:space="preserve">: įvyko esminių pokyčių </w:t>
      </w:r>
      <w:r w:rsidR="00546250" w:rsidRPr="00E405B2">
        <w:rPr>
          <w:rFonts w:ascii="Arial" w:hAnsi="Arial" w:cs="Arial"/>
          <w:sz w:val="18"/>
          <w:szCs w:val="18"/>
        </w:rPr>
        <w:t>Paskolos</w:t>
      </w:r>
      <w:r w:rsidRPr="00E405B2">
        <w:rPr>
          <w:rFonts w:ascii="Arial" w:hAnsi="Arial" w:cs="Arial"/>
          <w:sz w:val="18"/>
          <w:szCs w:val="18"/>
        </w:rPr>
        <w:t xml:space="preserve"> gavėjo nuosavybės (</w:t>
      </w:r>
      <w:r w:rsidR="00A64BDD" w:rsidRPr="00E405B2">
        <w:rPr>
          <w:rFonts w:ascii="Arial" w:hAnsi="Arial" w:cs="Arial"/>
          <w:sz w:val="18"/>
          <w:szCs w:val="18"/>
        </w:rPr>
        <w:t xml:space="preserve">tiesioginių ir netiesioginių </w:t>
      </w:r>
      <w:r w:rsidRPr="00E405B2">
        <w:rPr>
          <w:rFonts w:ascii="Arial" w:hAnsi="Arial" w:cs="Arial"/>
          <w:sz w:val="18"/>
          <w:szCs w:val="18"/>
        </w:rPr>
        <w:t xml:space="preserve">akcininkų/ dalininkų/ </w:t>
      </w:r>
      <w:r w:rsidR="00A64BDD" w:rsidRPr="00E405B2">
        <w:rPr>
          <w:rFonts w:ascii="Arial" w:hAnsi="Arial" w:cs="Arial"/>
          <w:sz w:val="18"/>
          <w:szCs w:val="18"/>
        </w:rPr>
        <w:t>galutinių naudos gavėjų</w:t>
      </w:r>
      <w:r w:rsidRPr="00E405B2">
        <w:rPr>
          <w:rFonts w:ascii="Arial" w:hAnsi="Arial" w:cs="Arial"/>
          <w:sz w:val="18"/>
          <w:szCs w:val="18"/>
        </w:rPr>
        <w:t>) struktūroje, kurie yra nepriimtini</w:t>
      </w:r>
      <w:r w:rsidR="00A64BDD" w:rsidRPr="00E405B2">
        <w:rPr>
          <w:rFonts w:ascii="Arial" w:hAnsi="Arial" w:cs="Arial"/>
          <w:sz w:val="18"/>
          <w:szCs w:val="18"/>
        </w:rPr>
        <w:t xml:space="preserve"> Paskolos davėjui</w:t>
      </w:r>
      <w:r w:rsidRPr="00E405B2">
        <w:rPr>
          <w:rFonts w:ascii="Arial" w:hAnsi="Arial" w:cs="Arial"/>
          <w:sz w:val="18"/>
          <w:szCs w:val="18"/>
        </w:rPr>
        <w:t>;</w:t>
      </w:r>
    </w:p>
    <w:p w14:paraId="02ED1BF6" w14:textId="4ED442CF" w:rsidR="004249F2" w:rsidRPr="00E405B2" w:rsidRDefault="004249F2"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b/>
          <w:sz w:val="18"/>
          <w:szCs w:val="18"/>
        </w:rPr>
        <w:t xml:space="preserve">Klaidinga informacija, </w:t>
      </w:r>
      <w:r w:rsidR="00546250" w:rsidRPr="00E405B2">
        <w:rPr>
          <w:rFonts w:ascii="Arial" w:hAnsi="Arial" w:cs="Arial"/>
          <w:b/>
          <w:sz w:val="18"/>
          <w:szCs w:val="18"/>
        </w:rPr>
        <w:t>Paskolos</w:t>
      </w:r>
      <w:r w:rsidRPr="00E405B2">
        <w:rPr>
          <w:rFonts w:ascii="Arial" w:hAnsi="Arial" w:cs="Arial"/>
          <w:b/>
          <w:sz w:val="18"/>
          <w:szCs w:val="18"/>
        </w:rPr>
        <w:t xml:space="preserve"> naudojimas ne pagal paskirtį</w:t>
      </w:r>
      <w:r w:rsidRPr="00E405B2">
        <w:rPr>
          <w:rFonts w:ascii="Arial" w:hAnsi="Arial" w:cs="Arial"/>
          <w:sz w:val="18"/>
          <w:szCs w:val="18"/>
        </w:rPr>
        <w:t xml:space="preserve">: </w:t>
      </w:r>
      <w:r w:rsidR="00546250" w:rsidRPr="00E405B2">
        <w:rPr>
          <w:rFonts w:ascii="Arial" w:hAnsi="Arial" w:cs="Arial"/>
          <w:sz w:val="18"/>
          <w:szCs w:val="18"/>
        </w:rPr>
        <w:t>Paskolos</w:t>
      </w:r>
      <w:r w:rsidRPr="00E405B2">
        <w:rPr>
          <w:rFonts w:ascii="Arial" w:hAnsi="Arial" w:cs="Arial"/>
          <w:sz w:val="18"/>
          <w:szCs w:val="18"/>
        </w:rPr>
        <w:t xml:space="preserve"> gavėjas </w:t>
      </w:r>
      <w:r w:rsidR="00C85F44" w:rsidRPr="00E405B2">
        <w:rPr>
          <w:rFonts w:ascii="Arial" w:hAnsi="Arial" w:cs="Arial"/>
          <w:sz w:val="18"/>
          <w:szCs w:val="18"/>
        </w:rPr>
        <w:t>ir/</w:t>
      </w:r>
      <w:r w:rsidRPr="00E405B2">
        <w:rPr>
          <w:rFonts w:ascii="Arial" w:hAnsi="Arial" w:cs="Arial"/>
          <w:sz w:val="18"/>
          <w:szCs w:val="18"/>
        </w:rPr>
        <w:t xml:space="preserve">ar kitas Prievolių įvykdymo užtikrinimo priemonių pateikėjas ar savininkas pateikė </w:t>
      </w:r>
      <w:r w:rsidR="00C85F44" w:rsidRPr="00E405B2">
        <w:rPr>
          <w:rFonts w:ascii="Arial" w:hAnsi="Arial" w:cs="Arial"/>
          <w:sz w:val="18"/>
          <w:szCs w:val="18"/>
        </w:rPr>
        <w:t>Paskolos davėjui</w:t>
      </w:r>
      <w:r w:rsidRPr="00E405B2">
        <w:rPr>
          <w:rFonts w:ascii="Arial" w:hAnsi="Arial" w:cs="Arial"/>
          <w:sz w:val="18"/>
          <w:szCs w:val="18"/>
        </w:rPr>
        <w:t xml:space="preserve"> klaidingą informaciją arba nuslėpė informaciją, kuri padarė arba galėjo padaryti įtakos </w:t>
      </w:r>
      <w:r w:rsidR="00546250" w:rsidRPr="00E405B2">
        <w:rPr>
          <w:rFonts w:ascii="Arial" w:hAnsi="Arial" w:cs="Arial"/>
          <w:sz w:val="18"/>
          <w:szCs w:val="18"/>
        </w:rPr>
        <w:t>Paskolos</w:t>
      </w:r>
      <w:r w:rsidRPr="00E405B2">
        <w:rPr>
          <w:rFonts w:ascii="Arial" w:hAnsi="Arial" w:cs="Arial"/>
          <w:sz w:val="18"/>
          <w:szCs w:val="18"/>
        </w:rPr>
        <w:t xml:space="preserve"> </w:t>
      </w:r>
      <w:r w:rsidR="00042259" w:rsidRPr="00E405B2">
        <w:rPr>
          <w:rFonts w:ascii="Arial" w:hAnsi="Arial" w:cs="Arial"/>
          <w:sz w:val="18"/>
          <w:szCs w:val="18"/>
        </w:rPr>
        <w:t>išdavimui</w:t>
      </w:r>
      <w:r w:rsidRPr="00E405B2">
        <w:rPr>
          <w:rFonts w:ascii="Arial" w:hAnsi="Arial" w:cs="Arial"/>
          <w:sz w:val="18"/>
          <w:szCs w:val="18"/>
        </w:rPr>
        <w:t xml:space="preserve"> ar jo sąlygoms, arba paaiškėja neigiama informacija apie </w:t>
      </w:r>
      <w:r w:rsidR="00546250" w:rsidRPr="00E405B2">
        <w:rPr>
          <w:rFonts w:ascii="Arial" w:hAnsi="Arial" w:cs="Arial"/>
          <w:sz w:val="18"/>
          <w:szCs w:val="18"/>
        </w:rPr>
        <w:t>Paskolos</w:t>
      </w:r>
      <w:r w:rsidRPr="00E405B2">
        <w:rPr>
          <w:rFonts w:ascii="Arial" w:hAnsi="Arial" w:cs="Arial"/>
          <w:sz w:val="18"/>
          <w:szCs w:val="18"/>
        </w:rPr>
        <w:t xml:space="preserve"> gavėjo ir/ar kito Prievolių įvykdymo užtikrinimo priemonių pateikėjo reputaciją, arba </w:t>
      </w:r>
      <w:r w:rsidR="00C85F44" w:rsidRPr="00E405B2">
        <w:rPr>
          <w:rFonts w:ascii="Arial" w:hAnsi="Arial" w:cs="Arial"/>
          <w:sz w:val="18"/>
          <w:szCs w:val="18"/>
        </w:rPr>
        <w:t xml:space="preserve">Paskola </w:t>
      </w:r>
      <w:r w:rsidRPr="00E405B2">
        <w:rPr>
          <w:rFonts w:ascii="Arial" w:hAnsi="Arial" w:cs="Arial"/>
          <w:sz w:val="18"/>
          <w:szCs w:val="18"/>
        </w:rPr>
        <w:t>ar jo dalis naudojamas(-a) ne tai paskirčiai kuriai jis(ji) buvo suteiktas(-a);</w:t>
      </w:r>
    </w:p>
    <w:p w14:paraId="5D5661F1" w14:textId="77777777" w:rsidR="004249F2" w:rsidRPr="00E405B2" w:rsidRDefault="004249F2"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b/>
          <w:sz w:val="18"/>
          <w:szCs w:val="18"/>
        </w:rPr>
        <w:t>Finansinė būklė:</w:t>
      </w:r>
      <w:r w:rsidRPr="00E405B2">
        <w:rPr>
          <w:rFonts w:ascii="Arial" w:hAnsi="Arial" w:cs="Arial"/>
          <w:sz w:val="18"/>
          <w:szCs w:val="18"/>
        </w:rPr>
        <w:t xml:space="preserve"> smarkiai pablogėjo </w:t>
      </w:r>
      <w:r w:rsidR="00546250" w:rsidRPr="00E405B2">
        <w:rPr>
          <w:rFonts w:ascii="Arial" w:hAnsi="Arial" w:cs="Arial"/>
          <w:sz w:val="18"/>
          <w:szCs w:val="18"/>
        </w:rPr>
        <w:t>Paskolos</w:t>
      </w:r>
      <w:r w:rsidRPr="00E405B2">
        <w:rPr>
          <w:rFonts w:ascii="Arial" w:hAnsi="Arial" w:cs="Arial"/>
          <w:sz w:val="18"/>
          <w:szCs w:val="18"/>
        </w:rPr>
        <w:t xml:space="preserve"> gavėjo ir/arba </w:t>
      </w:r>
      <w:r w:rsidR="006D3192" w:rsidRPr="00E405B2">
        <w:rPr>
          <w:rFonts w:ascii="Arial" w:hAnsi="Arial" w:cs="Arial"/>
          <w:sz w:val="18"/>
          <w:szCs w:val="18"/>
        </w:rPr>
        <w:t xml:space="preserve">Prievolių įvykdymo užtikrinimo priemonių pateikėjo </w:t>
      </w:r>
      <w:r w:rsidRPr="00E405B2">
        <w:rPr>
          <w:rFonts w:ascii="Arial" w:hAnsi="Arial" w:cs="Arial"/>
          <w:sz w:val="18"/>
          <w:szCs w:val="18"/>
        </w:rPr>
        <w:t>finansinė būklė;</w:t>
      </w:r>
    </w:p>
    <w:p w14:paraId="55F82F85" w14:textId="77777777" w:rsidR="004249F2" w:rsidRPr="00E405B2" w:rsidRDefault="004249F2"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b/>
          <w:sz w:val="18"/>
          <w:szCs w:val="18"/>
        </w:rPr>
        <w:t>Įsipareigojimų nevykdymas</w:t>
      </w:r>
      <w:r w:rsidRPr="00E405B2">
        <w:rPr>
          <w:rFonts w:ascii="Arial" w:hAnsi="Arial" w:cs="Arial"/>
          <w:sz w:val="18"/>
          <w:szCs w:val="18"/>
        </w:rPr>
        <w:t xml:space="preserve">: </w:t>
      </w:r>
      <w:r w:rsidR="00546250" w:rsidRPr="00E405B2">
        <w:rPr>
          <w:rFonts w:ascii="Arial" w:hAnsi="Arial" w:cs="Arial"/>
          <w:sz w:val="18"/>
          <w:szCs w:val="18"/>
        </w:rPr>
        <w:t>Paskolos</w:t>
      </w:r>
      <w:r w:rsidRPr="00E405B2">
        <w:rPr>
          <w:rFonts w:ascii="Arial" w:hAnsi="Arial" w:cs="Arial"/>
          <w:sz w:val="18"/>
          <w:szCs w:val="18"/>
        </w:rPr>
        <w:t xml:space="preserve"> gavėjas netinkamai vykdo (įvykdo) ar neįvykdė bet kokių įsipareigojimų pagal Sutartį arba </w:t>
      </w:r>
      <w:r w:rsidR="00546250" w:rsidRPr="00E405B2">
        <w:rPr>
          <w:rFonts w:ascii="Arial" w:hAnsi="Arial" w:cs="Arial"/>
          <w:sz w:val="18"/>
          <w:szCs w:val="18"/>
        </w:rPr>
        <w:t>Paskolos</w:t>
      </w:r>
      <w:r w:rsidRPr="00E405B2">
        <w:rPr>
          <w:rFonts w:ascii="Arial" w:hAnsi="Arial" w:cs="Arial"/>
          <w:sz w:val="18"/>
          <w:szCs w:val="18"/>
        </w:rPr>
        <w:t xml:space="preserve"> gavėjas </w:t>
      </w:r>
      <w:r w:rsidR="00500B19" w:rsidRPr="00E405B2">
        <w:rPr>
          <w:rFonts w:ascii="Arial" w:hAnsi="Arial" w:cs="Arial"/>
          <w:sz w:val="18"/>
          <w:szCs w:val="18"/>
        </w:rPr>
        <w:t xml:space="preserve">ir /ar </w:t>
      </w:r>
      <w:r w:rsidR="00D33165" w:rsidRPr="00E405B2">
        <w:rPr>
          <w:rFonts w:ascii="Arial" w:hAnsi="Arial" w:cs="Arial"/>
          <w:sz w:val="18"/>
          <w:szCs w:val="18"/>
        </w:rPr>
        <w:t xml:space="preserve">Prievolių įvykdymo užtikrinimo priemonių pateikėjas </w:t>
      </w:r>
      <w:r w:rsidRPr="00E405B2">
        <w:rPr>
          <w:rFonts w:ascii="Arial" w:hAnsi="Arial" w:cs="Arial"/>
          <w:sz w:val="18"/>
          <w:szCs w:val="18"/>
        </w:rPr>
        <w:t>netinkamai vykdo (įvykdo) ar neįvykdė bet kokių įsipareigojimų pagal Prievolių įvykdymo užtikrinimo sandorius ir jų neįvykdo per</w:t>
      </w:r>
      <w:r w:rsidR="00045888" w:rsidRPr="00E405B2">
        <w:rPr>
          <w:rFonts w:ascii="Arial" w:hAnsi="Arial" w:cs="Arial"/>
          <w:sz w:val="18"/>
          <w:szCs w:val="18"/>
        </w:rPr>
        <w:t xml:space="preserve"> 20 (</w:t>
      </w:r>
      <w:r w:rsidRPr="00E405B2">
        <w:rPr>
          <w:rFonts w:ascii="Arial" w:hAnsi="Arial" w:cs="Arial"/>
          <w:sz w:val="18"/>
          <w:szCs w:val="18"/>
        </w:rPr>
        <w:t xml:space="preserve"> dvidešimt</w:t>
      </w:r>
      <w:r w:rsidR="00045888" w:rsidRPr="00E405B2">
        <w:rPr>
          <w:rFonts w:ascii="Arial" w:hAnsi="Arial" w:cs="Arial"/>
          <w:sz w:val="18"/>
          <w:szCs w:val="18"/>
        </w:rPr>
        <w:t>)</w:t>
      </w:r>
      <w:r w:rsidRPr="00E405B2">
        <w:rPr>
          <w:rFonts w:ascii="Arial" w:hAnsi="Arial" w:cs="Arial"/>
          <w:sz w:val="18"/>
          <w:szCs w:val="18"/>
        </w:rPr>
        <w:t xml:space="preserve"> kalendorinių dienų nuo tada, kai </w:t>
      </w:r>
      <w:r w:rsidR="00045888" w:rsidRPr="00E405B2">
        <w:rPr>
          <w:rFonts w:ascii="Arial" w:hAnsi="Arial" w:cs="Arial"/>
          <w:sz w:val="18"/>
          <w:szCs w:val="18"/>
        </w:rPr>
        <w:t xml:space="preserve">Paskolos davėjas </w:t>
      </w:r>
      <w:r w:rsidRPr="00E405B2">
        <w:rPr>
          <w:rFonts w:ascii="Arial" w:hAnsi="Arial" w:cs="Arial"/>
          <w:sz w:val="18"/>
          <w:szCs w:val="18"/>
        </w:rPr>
        <w:t>raštu pareikalauja pašalinti atitinkamą pažeidimą</w:t>
      </w:r>
      <w:r w:rsidR="00C53B55" w:rsidRPr="00E405B2">
        <w:rPr>
          <w:rFonts w:ascii="Arial" w:hAnsi="Arial" w:cs="Arial"/>
          <w:sz w:val="18"/>
          <w:szCs w:val="18"/>
        </w:rPr>
        <w:t>, jei įmanoma tokį pažeidimą pašalinti</w:t>
      </w:r>
      <w:r w:rsidRPr="00E405B2">
        <w:rPr>
          <w:rFonts w:ascii="Arial" w:hAnsi="Arial" w:cs="Arial"/>
          <w:sz w:val="18"/>
          <w:szCs w:val="18"/>
        </w:rPr>
        <w:t>;</w:t>
      </w:r>
    </w:p>
    <w:p w14:paraId="2D43F169" w14:textId="77777777" w:rsidR="007309A5" w:rsidRPr="00E405B2" w:rsidRDefault="007B7F4C"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b/>
          <w:sz w:val="18"/>
          <w:szCs w:val="18"/>
        </w:rPr>
        <w:t>Esminė neigiama įtaka:</w:t>
      </w:r>
      <w:r w:rsidRPr="00E405B2">
        <w:rPr>
          <w:rFonts w:ascii="Arial" w:hAnsi="Arial" w:cs="Arial"/>
          <w:sz w:val="18"/>
          <w:szCs w:val="18"/>
        </w:rPr>
        <w:t xml:space="preserve"> įvyko bet koks kitas įvykis, kuris gali daryti esminę neigiamą įtaką Paskolos gavėjo ar Prievolių įvykdymo užtikrinimo priemonių </w:t>
      </w:r>
      <w:r w:rsidR="00045888" w:rsidRPr="00E405B2">
        <w:rPr>
          <w:rFonts w:ascii="Arial" w:hAnsi="Arial" w:cs="Arial"/>
          <w:sz w:val="18"/>
          <w:szCs w:val="18"/>
        </w:rPr>
        <w:t xml:space="preserve">davėjo </w:t>
      </w:r>
      <w:r w:rsidRPr="00E405B2">
        <w:rPr>
          <w:rFonts w:ascii="Arial" w:hAnsi="Arial" w:cs="Arial"/>
          <w:sz w:val="18"/>
          <w:szCs w:val="18"/>
        </w:rPr>
        <w:t>sugebėjimams vykdyti įsipareigojimus, susijusius su Sutartimi (pvz. valstybės institucijų taikomos sankcijos, patirti žymūs nuostoliai ar kita).</w:t>
      </w:r>
    </w:p>
    <w:p w14:paraId="229118CC" w14:textId="77777777" w:rsidR="0006417D" w:rsidRPr="00E405B2" w:rsidRDefault="0006417D"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b/>
          <w:sz w:val="18"/>
          <w:szCs w:val="18"/>
        </w:rPr>
        <w:t xml:space="preserve">Įsipareigojimų nevykdymas </w:t>
      </w:r>
      <w:r w:rsidR="00623AB9" w:rsidRPr="00E405B2">
        <w:rPr>
          <w:rFonts w:ascii="Arial" w:hAnsi="Arial" w:cs="Arial"/>
          <w:b/>
          <w:sz w:val="18"/>
          <w:szCs w:val="18"/>
        </w:rPr>
        <w:t>kreditoriams</w:t>
      </w:r>
      <w:r w:rsidRPr="00E405B2">
        <w:rPr>
          <w:rFonts w:ascii="Arial" w:hAnsi="Arial" w:cs="Arial"/>
          <w:sz w:val="18"/>
          <w:szCs w:val="18"/>
        </w:rPr>
        <w:t>: Paskolos gavėja</w:t>
      </w:r>
      <w:r w:rsidR="00623AB9" w:rsidRPr="00E405B2">
        <w:rPr>
          <w:rFonts w:ascii="Arial" w:hAnsi="Arial" w:cs="Arial"/>
          <w:sz w:val="18"/>
          <w:szCs w:val="18"/>
        </w:rPr>
        <w:t xml:space="preserve">s </w:t>
      </w:r>
      <w:r w:rsidRPr="00E405B2">
        <w:rPr>
          <w:rFonts w:ascii="Arial" w:hAnsi="Arial" w:cs="Arial"/>
          <w:sz w:val="18"/>
          <w:szCs w:val="18"/>
        </w:rPr>
        <w:t xml:space="preserve">laiku neįvykdė mokėjimo įsipareigojimo ar jų dalies </w:t>
      </w:r>
      <w:r w:rsidR="00623AB9" w:rsidRPr="00E405B2">
        <w:rPr>
          <w:rFonts w:ascii="Arial" w:hAnsi="Arial" w:cs="Arial"/>
          <w:sz w:val="18"/>
          <w:szCs w:val="18"/>
        </w:rPr>
        <w:t xml:space="preserve">Paskolos davėjui </w:t>
      </w:r>
      <w:r w:rsidRPr="00E405B2">
        <w:rPr>
          <w:rFonts w:ascii="Arial" w:hAnsi="Arial" w:cs="Arial"/>
          <w:sz w:val="18"/>
          <w:szCs w:val="18"/>
        </w:rPr>
        <w:t xml:space="preserve">ar kitam </w:t>
      </w:r>
      <w:r w:rsidR="00623AB9" w:rsidRPr="00E405B2">
        <w:rPr>
          <w:rFonts w:ascii="Arial" w:hAnsi="Arial" w:cs="Arial"/>
          <w:sz w:val="18"/>
          <w:szCs w:val="18"/>
        </w:rPr>
        <w:t>kreditoriui</w:t>
      </w:r>
      <w:r w:rsidRPr="00E405B2">
        <w:rPr>
          <w:rFonts w:ascii="Arial" w:hAnsi="Arial" w:cs="Arial"/>
          <w:sz w:val="18"/>
          <w:szCs w:val="18"/>
        </w:rPr>
        <w:t xml:space="preserve">. Nemokėjimas kitam </w:t>
      </w:r>
      <w:r w:rsidR="00623AB9" w:rsidRPr="00E405B2">
        <w:rPr>
          <w:rFonts w:ascii="Arial" w:hAnsi="Arial" w:cs="Arial"/>
          <w:sz w:val="18"/>
          <w:szCs w:val="18"/>
        </w:rPr>
        <w:t xml:space="preserve">kreditoriui </w:t>
      </w:r>
      <w:r w:rsidRPr="00E405B2">
        <w:rPr>
          <w:rFonts w:ascii="Arial" w:hAnsi="Arial" w:cs="Arial"/>
          <w:sz w:val="18"/>
          <w:szCs w:val="18"/>
        </w:rPr>
        <w:t xml:space="preserve">yra laikomas pagrindu nutraukti Sutartį ir prieš laiką pareikalauti grąžinti kreditą tik tuo atveju, jeigu </w:t>
      </w:r>
      <w:r w:rsidR="00623AB9" w:rsidRPr="00E405B2">
        <w:rPr>
          <w:rFonts w:ascii="Arial" w:hAnsi="Arial" w:cs="Arial"/>
          <w:sz w:val="18"/>
          <w:szCs w:val="18"/>
        </w:rPr>
        <w:t>Paskolos davėjas</w:t>
      </w:r>
      <w:r w:rsidRPr="00E405B2">
        <w:rPr>
          <w:rFonts w:ascii="Arial" w:hAnsi="Arial" w:cs="Arial"/>
          <w:sz w:val="18"/>
          <w:szCs w:val="18"/>
        </w:rPr>
        <w:t xml:space="preserve"> mano, kad dėl tokio nemokėjimo iškyla pavojus šio Paskolos grąžinimui;</w:t>
      </w:r>
    </w:p>
    <w:p w14:paraId="1138CF9B" w14:textId="77777777" w:rsidR="0006417D" w:rsidRPr="00E405B2" w:rsidRDefault="00F61868" w:rsidP="00FB27E6">
      <w:pPr>
        <w:pStyle w:val="ListParagraph"/>
        <w:numPr>
          <w:ilvl w:val="2"/>
          <w:numId w:val="2"/>
        </w:numPr>
        <w:tabs>
          <w:tab w:val="left" w:pos="630"/>
        </w:tabs>
        <w:ind w:left="0" w:right="-604" w:firstLine="0"/>
        <w:jc w:val="both"/>
        <w:rPr>
          <w:rFonts w:ascii="Arial" w:hAnsi="Arial" w:cs="Arial"/>
          <w:sz w:val="18"/>
          <w:szCs w:val="18"/>
        </w:rPr>
      </w:pPr>
      <w:r w:rsidRPr="00E405B2">
        <w:rPr>
          <w:rFonts w:ascii="Arial" w:hAnsi="Arial" w:cs="Arial"/>
          <w:b/>
          <w:sz w:val="18"/>
          <w:szCs w:val="18"/>
        </w:rPr>
        <w:t>Kitos aplinkybės</w:t>
      </w:r>
      <w:r w:rsidRPr="00E405B2">
        <w:rPr>
          <w:rFonts w:ascii="Arial" w:hAnsi="Arial" w:cs="Arial"/>
          <w:sz w:val="18"/>
          <w:szCs w:val="18"/>
        </w:rPr>
        <w:t xml:space="preserve">: Paskolos gavėjas </w:t>
      </w:r>
      <w:r w:rsidR="00F5556B" w:rsidRPr="00E405B2">
        <w:rPr>
          <w:rFonts w:ascii="Arial" w:hAnsi="Arial" w:cs="Arial"/>
          <w:sz w:val="18"/>
          <w:szCs w:val="18"/>
        </w:rPr>
        <w:t>pažeidžia bet k</w:t>
      </w:r>
      <w:r w:rsidR="00EA3EB6" w:rsidRPr="00E405B2">
        <w:rPr>
          <w:rFonts w:ascii="Arial" w:hAnsi="Arial" w:cs="Arial"/>
          <w:sz w:val="18"/>
          <w:szCs w:val="18"/>
        </w:rPr>
        <w:t>ur</w:t>
      </w:r>
      <w:r w:rsidR="005D4148" w:rsidRPr="00E405B2">
        <w:rPr>
          <w:rFonts w:ascii="Arial" w:hAnsi="Arial" w:cs="Arial"/>
          <w:sz w:val="18"/>
          <w:szCs w:val="18"/>
        </w:rPr>
        <w:t>į</w:t>
      </w:r>
      <w:r w:rsidR="00F5556B" w:rsidRPr="00E405B2">
        <w:rPr>
          <w:rFonts w:ascii="Arial" w:hAnsi="Arial" w:cs="Arial"/>
          <w:sz w:val="18"/>
          <w:szCs w:val="18"/>
        </w:rPr>
        <w:t xml:space="preserve"> įsipareigojimą numatytą Sutarties </w:t>
      </w:r>
      <w:r w:rsidR="00EA3EB6" w:rsidRPr="00E405B2">
        <w:rPr>
          <w:rFonts w:ascii="Arial" w:hAnsi="Arial" w:cs="Arial"/>
          <w:sz w:val="18"/>
          <w:szCs w:val="18"/>
        </w:rPr>
        <w:t xml:space="preserve">8 </w:t>
      </w:r>
      <w:r w:rsidR="00647B0A" w:rsidRPr="00E405B2">
        <w:rPr>
          <w:rFonts w:ascii="Arial" w:hAnsi="Arial" w:cs="Arial"/>
          <w:sz w:val="18"/>
          <w:szCs w:val="18"/>
        </w:rPr>
        <w:t xml:space="preserve">ir/ar </w:t>
      </w:r>
      <w:r w:rsidR="00EA3EB6" w:rsidRPr="00E405B2">
        <w:rPr>
          <w:rFonts w:ascii="Arial" w:hAnsi="Arial" w:cs="Arial"/>
          <w:sz w:val="18"/>
          <w:szCs w:val="18"/>
        </w:rPr>
        <w:t xml:space="preserve">9 punktuose. </w:t>
      </w:r>
    </w:p>
    <w:p w14:paraId="4B812EF2" w14:textId="77777777" w:rsidR="00EA3EB6" w:rsidRPr="00E405B2" w:rsidRDefault="00D10D9F"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Reikalavimas grąžinti </w:t>
      </w:r>
      <w:r w:rsidR="004C4260" w:rsidRPr="00E405B2">
        <w:rPr>
          <w:rFonts w:ascii="Arial" w:hAnsi="Arial" w:cs="Arial"/>
          <w:sz w:val="18"/>
          <w:szCs w:val="18"/>
        </w:rPr>
        <w:t xml:space="preserve">Paskolą </w:t>
      </w:r>
      <w:r w:rsidRPr="00E405B2">
        <w:rPr>
          <w:rFonts w:ascii="Arial" w:hAnsi="Arial" w:cs="Arial"/>
          <w:sz w:val="18"/>
          <w:szCs w:val="18"/>
        </w:rPr>
        <w:t xml:space="preserve">anksčiau laiko nenutraukia Palūkanų, </w:t>
      </w:r>
      <w:r w:rsidR="004C4260" w:rsidRPr="00E405B2">
        <w:rPr>
          <w:rFonts w:ascii="Arial" w:hAnsi="Arial" w:cs="Arial"/>
          <w:sz w:val="18"/>
          <w:szCs w:val="18"/>
        </w:rPr>
        <w:t xml:space="preserve">delspinigių </w:t>
      </w:r>
      <w:r w:rsidRPr="00E405B2">
        <w:rPr>
          <w:rFonts w:ascii="Arial" w:hAnsi="Arial" w:cs="Arial"/>
          <w:sz w:val="18"/>
          <w:szCs w:val="18"/>
        </w:rPr>
        <w:t>ir/ar kitų pagal Sutartį mokėtinų sumų skaičiavimo ir nepanaikina jų mokėjimo pareigos.</w:t>
      </w:r>
    </w:p>
    <w:p w14:paraId="35F2D840" w14:textId="3D8D416B" w:rsidR="00562735" w:rsidRPr="00E405B2" w:rsidRDefault="004568DB"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Paskolos </w:t>
      </w:r>
      <w:r w:rsidR="00D10D9F" w:rsidRPr="00E405B2">
        <w:rPr>
          <w:rFonts w:ascii="Arial" w:hAnsi="Arial" w:cs="Arial"/>
          <w:sz w:val="18"/>
          <w:szCs w:val="18"/>
        </w:rPr>
        <w:t xml:space="preserve">gavėjas </w:t>
      </w:r>
      <w:r w:rsidRPr="00E405B2">
        <w:rPr>
          <w:rFonts w:ascii="Arial" w:hAnsi="Arial" w:cs="Arial"/>
          <w:sz w:val="18"/>
          <w:szCs w:val="18"/>
        </w:rPr>
        <w:t xml:space="preserve">iki Sutarties nutraukimo privalo sumokėti Paskolos </w:t>
      </w:r>
      <w:r w:rsidR="00562F5B" w:rsidRPr="00E405B2">
        <w:rPr>
          <w:rFonts w:ascii="Arial" w:hAnsi="Arial" w:cs="Arial"/>
          <w:sz w:val="18"/>
          <w:szCs w:val="18"/>
        </w:rPr>
        <w:t>d</w:t>
      </w:r>
      <w:r w:rsidRPr="00E405B2">
        <w:rPr>
          <w:rFonts w:ascii="Arial" w:hAnsi="Arial" w:cs="Arial"/>
          <w:sz w:val="18"/>
          <w:szCs w:val="18"/>
        </w:rPr>
        <w:t>avėjui negrąžintą Paskolą</w:t>
      </w:r>
      <w:r w:rsidR="00562735" w:rsidRPr="00E405B2">
        <w:rPr>
          <w:rFonts w:ascii="Arial" w:hAnsi="Arial" w:cs="Arial"/>
          <w:sz w:val="18"/>
          <w:szCs w:val="18"/>
        </w:rPr>
        <w:t xml:space="preserve">, sukauptas Palūkanas ir kitus Mokėjimus, jei tokie numatyti pagal Sutartį. </w:t>
      </w:r>
    </w:p>
    <w:p w14:paraId="405EDD07" w14:textId="77777777" w:rsidR="00D10D9F" w:rsidRPr="00E405B2" w:rsidRDefault="00D10D9F" w:rsidP="00FB27E6">
      <w:pPr>
        <w:pStyle w:val="ListParagraph"/>
        <w:tabs>
          <w:tab w:val="left" w:pos="630"/>
        </w:tabs>
        <w:ind w:left="0" w:right="-604"/>
        <w:jc w:val="both"/>
        <w:rPr>
          <w:rFonts w:ascii="Arial" w:hAnsi="Arial" w:cs="Arial"/>
          <w:sz w:val="18"/>
          <w:szCs w:val="18"/>
        </w:rPr>
      </w:pPr>
    </w:p>
    <w:p w14:paraId="12521DDA" w14:textId="77777777" w:rsidR="009143FE" w:rsidRPr="00E405B2" w:rsidRDefault="0042380F" w:rsidP="00FB27E6">
      <w:pPr>
        <w:pStyle w:val="ListParagraph"/>
        <w:numPr>
          <w:ilvl w:val="0"/>
          <w:numId w:val="2"/>
        </w:numPr>
        <w:tabs>
          <w:tab w:val="left" w:pos="630"/>
        </w:tabs>
        <w:ind w:left="0" w:right="-604" w:firstLine="0"/>
        <w:jc w:val="both"/>
        <w:rPr>
          <w:rFonts w:ascii="Arial" w:hAnsi="Arial" w:cs="Arial"/>
          <w:b/>
          <w:sz w:val="18"/>
          <w:szCs w:val="18"/>
        </w:rPr>
      </w:pPr>
      <w:r w:rsidRPr="00E405B2">
        <w:rPr>
          <w:rFonts w:ascii="Arial" w:hAnsi="Arial" w:cs="Arial"/>
          <w:b/>
          <w:sz w:val="18"/>
          <w:szCs w:val="18"/>
        </w:rPr>
        <w:t xml:space="preserve">SUTARTIES </w:t>
      </w:r>
      <w:r w:rsidR="00946337" w:rsidRPr="00E405B2">
        <w:rPr>
          <w:rFonts w:ascii="Arial" w:hAnsi="Arial" w:cs="Arial"/>
          <w:b/>
          <w:sz w:val="18"/>
          <w:szCs w:val="18"/>
        </w:rPr>
        <w:t xml:space="preserve">GALIOJIMAS, PAKEITIMAI </w:t>
      </w:r>
      <w:r w:rsidR="009143FE" w:rsidRPr="00E405B2">
        <w:rPr>
          <w:rFonts w:ascii="Arial" w:hAnsi="Arial" w:cs="Arial"/>
          <w:b/>
          <w:sz w:val="18"/>
          <w:szCs w:val="18"/>
        </w:rPr>
        <w:t>BEI</w:t>
      </w:r>
      <w:r w:rsidR="00946337" w:rsidRPr="00E405B2">
        <w:rPr>
          <w:rFonts w:ascii="Arial" w:hAnsi="Arial" w:cs="Arial"/>
          <w:b/>
          <w:sz w:val="18"/>
          <w:szCs w:val="18"/>
        </w:rPr>
        <w:t xml:space="preserve"> TEISIŲ IR PAREIGŲ PERLEIDIMAS</w:t>
      </w:r>
    </w:p>
    <w:p w14:paraId="734FF288" w14:textId="73B8089C" w:rsidR="00D07C31" w:rsidRPr="00E405B2" w:rsidRDefault="00946337"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 </w:t>
      </w:r>
      <w:r w:rsidR="00D07C31" w:rsidRPr="00E405B2">
        <w:rPr>
          <w:rFonts w:ascii="Arial" w:hAnsi="Arial" w:cs="Arial"/>
          <w:sz w:val="18"/>
          <w:szCs w:val="18"/>
        </w:rPr>
        <w:t>Sutartis įsigalioja jos pasirašymo dieną ir galioja iki visiško Paskolos</w:t>
      </w:r>
      <w:r w:rsidR="004337A3">
        <w:rPr>
          <w:rFonts w:ascii="Arial" w:hAnsi="Arial" w:cs="Arial"/>
          <w:sz w:val="18"/>
          <w:szCs w:val="18"/>
        </w:rPr>
        <w:t xml:space="preserve"> </w:t>
      </w:r>
      <w:r w:rsidR="00D07C31" w:rsidRPr="00E405B2">
        <w:rPr>
          <w:rFonts w:ascii="Arial" w:hAnsi="Arial" w:cs="Arial"/>
          <w:sz w:val="18"/>
          <w:szCs w:val="18"/>
        </w:rPr>
        <w:t>gavėjo įsipareigojimų pagal Sutartį tinkamo įvykdymo.</w:t>
      </w:r>
    </w:p>
    <w:p w14:paraId="5D185067" w14:textId="77777777" w:rsidR="00BB372B" w:rsidRPr="00E405B2" w:rsidRDefault="00D07C31"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Sutarties sąlygos gali būti pakeistos ar papildytos tik atskiru rašytiniu Paskolos davėjo ir Paskolos gavėjo susitarimu, </w:t>
      </w:r>
      <w:r w:rsidR="00033925" w:rsidRPr="00E405B2">
        <w:rPr>
          <w:rFonts w:ascii="Arial" w:hAnsi="Arial" w:cs="Arial"/>
          <w:sz w:val="18"/>
          <w:szCs w:val="18"/>
        </w:rPr>
        <w:t xml:space="preserve">išskyrus joje aiškiai išvardytus atvejus, kai </w:t>
      </w:r>
      <w:r w:rsidR="00BB372B" w:rsidRPr="00E405B2">
        <w:rPr>
          <w:rFonts w:ascii="Arial" w:hAnsi="Arial" w:cs="Arial"/>
          <w:sz w:val="18"/>
          <w:szCs w:val="18"/>
        </w:rPr>
        <w:t>Paskolos davėjas turi teisę keisti jos nuostatas vienašališkai.</w:t>
      </w:r>
    </w:p>
    <w:p w14:paraId="08D16925" w14:textId="77777777" w:rsidR="00BB372B" w:rsidRPr="00E405B2" w:rsidRDefault="00BB372B"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Kai Specialiosios </w:t>
      </w:r>
      <w:r w:rsidR="00033925" w:rsidRPr="00E405B2">
        <w:rPr>
          <w:rFonts w:ascii="Arial" w:hAnsi="Arial" w:cs="Arial"/>
          <w:sz w:val="18"/>
          <w:szCs w:val="18"/>
        </w:rPr>
        <w:t xml:space="preserve">ar Bendrosios Sutarties </w:t>
      </w:r>
      <w:r w:rsidRPr="00E405B2">
        <w:rPr>
          <w:rFonts w:ascii="Arial" w:hAnsi="Arial" w:cs="Arial"/>
          <w:sz w:val="18"/>
          <w:szCs w:val="18"/>
        </w:rPr>
        <w:t>sąlygos keičiamos Šalių sutarimu, jos gali būti keičiamos išdėstant nauja redakcija arba sudarant papildomą susitarimą dėl konkrečių jos sąlygų pakeitimo, kurį turi pasirašyti abi Šalys.</w:t>
      </w:r>
    </w:p>
    <w:p w14:paraId="64BB6F3B" w14:textId="0CE0C429" w:rsidR="009143FE" w:rsidRPr="00E405B2" w:rsidRDefault="00F74C92" w:rsidP="00FB27E6">
      <w:pPr>
        <w:pStyle w:val="ListParagraph"/>
        <w:numPr>
          <w:ilvl w:val="1"/>
          <w:numId w:val="2"/>
        </w:numPr>
        <w:tabs>
          <w:tab w:val="left" w:pos="630"/>
        </w:tabs>
        <w:ind w:left="0" w:right="-604" w:firstLine="0"/>
        <w:jc w:val="both"/>
        <w:rPr>
          <w:rFonts w:ascii="Arial" w:hAnsi="Arial" w:cs="Arial"/>
          <w:sz w:val="18"/>
          <w:szCs w:val="18"/>
        </w:rPr>
      </w:pPr>
      <w:r w:rsidRPr="00E405B2">
        <w:rPr>
          <w:rFonts w:ascii="Arial" w:hAnsi="Arial" w:cs="Arial"/>
          <w:sz w:val="18"/>
          <w:szCs w:val="18"/>
        </w:rPr>
        <w:t>Paskolos gavėjas gali perleisti iš Sutarties kylančias teises ar pareigas tik turėdamas išankstinį raštišką Paskolos davėjo sutikimą. Paskolos davėjas</w:t>
      </w:r>
      <w:r w:rsidR="004337A3">
        <w:rPr>
          <w:rFonts w:ascii="Arial" w:hAnsi="Arial" w:cs="Arial"/>
          <w:sz w:val="18"/>
          <w:szCs w:val="18"/>
        </w:rPr>
        <w:t xml:space="preserve"> </w:t>
      </w:r>
      <w:r w:rsidRPr="00E405B2">
        <w:rPr>
          <w:rFonts w:ascii="Arial" w:hAnsi="Arial" w:cs="Arial"/>
          <w:sz w:val="18"/>
          <w:szCs w:val="18"/>
        </w:rPr>
        <w:t xml:space="preserve">turi teisę perleisti </w:t>
      </w:r>
      <w:r w:rsidR="0031361C" w:rsidRPr="00E405B2">
        <w:rPr>
          <w:rFonts w:ascii="Arial" w:hAnsi="Arial" w:cs="Arial"/>
          <w:sz w:val="18"/>
          <w:szCs w:val="18"/>
        </w:rPr>
        <w:t>iš S</w:t>
      </w:r>
      <w:r w:rsidRPr="00E405B2">
        <w:rPr>
          <w:rFonts w:ascii="Arial" w:hAnsi="Arial" w:cs="Arial"/>
          <w:sz w:val="18"/>
          <w:szCs w:val="18"/>
        </w:rPr>
        <w:t>utarties kylanči</w:t>
      </w:r>
      <w:r w:rsidR="0031361C" w:rsidRPr="00E405B2">
        <w:rPr>
          <w:rFonts w:ascii="Arial" w:hAnsi="Arial" w:cs="Arial"/>
          <w:sz w:val="18"/>
          <w:szCs w:val="18"/>
        </w:rPr>
        <w:t>as</w:t>
      </w:r>
      <w:r w:rsidRPr="00E405B2">
        <w:rPr>
          <w:rFonts w:ascii="Arial" w:hAnsi="Arial" w:cs="Arial"/>
          <w:sz w:val="18"/>
          <w:szCs w:val="18"/>
        </w:rPr>
        <w:t xml:space="preserve"> teis</w:t>
      </w:r>
      <w:r w:rsidR="0031361C" w:rsidRPr="00E405B2">
        <w:rPr>
          <w:rFonts w:ascii="Arial" w:hAnsi="Arial" w:cs="Arial"/>
          <w:sz w:val="18"/>
          <w:szCs w:val="18"/>
        </w:rPr>
        <w:t>es</w:t>
      </w:r>
      <w:r w:rsidRPr="00E405B2">
        <w:rPr>
          <w:rFonts w:ascii="Arial" w:hAnsi="Arial" w:cs="Arial"/>
          <w:sz w:val="18"/>
          <w:szCs w:val="18"/>
        </w:rPr>
        <w:t xml:space="preserve"> bei pareig</w:t>
      </w:r>
      <w:r w:rsidR="0031361C" w:rsidRPr="00E405B2">
        <w:rPr>
          <w:rFonts w:ascii="Arial" w:hAnsi="Arial" w:cs="Arial"/>
          <w:sz w:val="18"/>
          <w:szCs w:val="18"/>
        </w:rPr>
        <w:t>as</w:t>
      </w:r>
      <w:r w:rsidRPr="00E405B2">
        <w:rPr>
          <w:rFonts w:ascii="Arial" w:hAnsi="Arial" w:cs="Arial"/>
          <w:sz w:val="18"/>
          <w:szCs w:val="18"/>
        </w:rPr>
        <w:t>, tiek ir visas užtikrinimo priemones be atskiro Pa</w:t>
      </w:r>
      <w:r w:rsidR="0031361C" w:rsidRPr="00E405B2">
        <w:rPr>
          <w:rFonts w:ascii="Arial" w:hAnsi="Arial" w:cs="Arial"/>
          <w:sz w:val="18"/>
          <w:szCs w:val="18"/>
        </w:rPr>
        <w:t>skolos gavėjo</w:t>
      </w:r>
      <w:r w:rsidRPr="00E405B2">
        <w:rPr>
          <w:rFonts w:ascii="Arial" w:hAnsi="Arial" w:cs="Arial"/>
          <w:sz w:val="18"/>
          <w:szCs w:val="18"/>
        </w:rPr>
        <w:t xml:space="preserve"> sutikimo</w:t>
      </w:r>
      <w:r w:rsidR="0031361C" w:rsidRPr="00E405B2">
        <w:rPr>
          <w:rFonts w:ascii="Arial" w:hAnsi="Arial" w:cs="Arial"/>
          <w:sz w:val="18"/>
          <w:szCs w:val="18"/>
        </w:rPr>
        <w:t>.</w:t>
      </w:r>
    </w:p>
    <w:p w14:paraId="05A70C85" w14:textId="77777777" w:rsidR="0031361C" w:rsidRPr="00E405B2" w:rsidRDefault="0031361C" w:rsidP="00FB27E6">
      <w:pPr>
        <w:pStyle w:val="ListParagraph"/>
        <w:tabs>
          <w:tab w:val="left" w:pos="630"/>
        </w:tabs>
        <w:ind w:left="0" w:right="-604"/>
        <w:jc w:val="both"/>
        <w:rPr>
          <w:rFonts w:ascii="Arial" w:hAnsi="Arial" w:cs="Arial"/>
          <w:sz w:val="18"/>
          <w:szCs w:val="18"/>
        </w:rPr>
      </w:pPr>
    </w:p>
    <w:p w14:paraId="7497F4DF" w14:textId="06AFE47F" w:rsidR="0031361C" w:rsidRPr="00E405B2" w:rsidRDefault="0031361C" w:rsidP="00FB27E6">
      <w:pPr>
        <w:pStyle w:val="ListParagraph"/>
        <w:numPr>
          <w:ilvl w:val="0"/>
          <w:numId w:val="2"/>
        </w:numPr>
        <w:tabs>
          <w:tab w:val="left" w:pos="630"/>
        </w:tabs>
        <w:ind w:left="0" w:right="-604" w:firstLine="0"/>
        <w:jc w:val="both"/>
        <w:rPr>
          <w:rFonts w:ascii="Arial" w:hAnsi="Arial" w:cs="Arial"/>
          <w:b/>
          <w:sz w:val="18"/>
          <w:szCs w:val="18"/>
        </w:rPr>
      </w:pPr>
      <w:r w:rsidRPr="00E405B2">
        <w:rPr>
          <w:rFonts w:ascii="Arial" w:hAnsi="Arial" w:cs="Arial"/>
          <w:b/>
          <w:sz w:val="18"/>
          <w:szCs w:val="18"/>
        </w:rPr>
        <w:t>KONFIDENCIALUMAS</w:t>
      </w:r>
      <w:r w:rsidR="004337A3">
        <w:rPr>
          <w:rFonts w:ascii="Arial" w:hAnsi="Arial" w:cs="Arial"/>
          <w:b/>
          <w:sz w:val="18"/>
          <w:szCs w:val="18"/>
        </w:rPr>
        <w:t xml:space="preserve"> </w:t>
      </w:r>
      <w:r w:rsidR="00B26726" w:rsidRPr="00E405B2">
        <w:rPr>
          <w:rFonts w:ascii="Arial" w:hAnsi="Arial" w:cs="Arial"/>
          <w:b/>
          <w:sz w:val="18"/>
          <w:szCs w:val="18"/>
        </w:rPr>
        <w:t xml:space="preserve">IR </w:t>
      </w:r>
      <w:r w:rsidR="008B103E" w:rsidRPr="00E405B2">
        <w:rPr>
          <w:rFonts w:ascii="Arial" w:hAnsi="Arial" w:cs="Arial"/>
          <w:b/>
          <w:sz w:val="18"/>
          <w:szCs w:val="18"/>
        </w:rPr>
        <w:t xml:space="preserve">ASMENS DUOMENYS </w:t>
      </w:r>
    </w:p>
    <w:p w14:paraId="4C9F8AB3" w14:textId="77777777" w:rsidR="00C709EB" w:rsidRPr="00E405B2" w:rsidRDefault="00C709EB" w:rsidP="00C709EB">
      <w:pPr>
        <w:pStyle w:val="ListParagraph"/>
        <w:tabs>
          <w:tab w:val="left" w:pos="630"/>
        </w:tabs>
        <w:ind w:left="0" w:right="-604"/>
        <w:jc w:val="both"/>
        <w:rPr>
          <w:rFonts w:ascii="Arial" w:hAnsi="Arial" w:cs="Arial"/>
          <w:b/>
          <w:sz w:val="18"/>
          <w:szCs w:val="18"/>
        </w:rPr>
      </w:pPr>
    </w:p>
    <w:p w14:paraId="254A8F9F" w14:textId="77777777" w:rsidR="00C709EB" w:rsidRPr="00E405B2" w:rsidRDefault="009C7C23" w:rsidP="00FB27E6">
      <w:pPr>
        <w:pStyle w:val="ListParagraph"/>
        <w:numPr>
          <w:ilvl w:val="1"/>
          <w:numId w:val="2"/>
        </w:numPr>
        <w:tabs>
          <w:tab w:val="left" w:pos="630"/>
        </w:tabs>
        <w:ind w:left="0" w:right="-604" w:firstLine="0"/>
        <w:jc w:val="both"/>
        <w:rPr>
          <w:rFonts w:ascii="Arial" w:hAnsi="Arial" w:cs="Arial"/>
          <w:b/>
          <w:sz w:val="18"/>
          <w:szCs w:val="18"/>
        </w:rPr>
      </w:pPr>
      <w:r w:rsidRPr="00E405B2">
        <w:rPr>
          <w:rFonts w:ascii="Arial" w:hAnsi="Arial" w:cs="Arial"/>
          <w:b/>
          <w:sz w:val="18"/>
          <w:szCs w:val="18"/>
        </w:rPr>
        <w:t>Konfidencialumas</w:t>
      </w:r>
    </w:p>
    <w:p w14:paraId="26437759" w14:textId="645C7A60" w:rsidR="0031361C" w:rsidRPr="00E405B2" w:rsidRDefault="00814ECF" w:rsidP="00C709EB">
      <w:pPr>
        <w:pStyle w:val="ListParagraph"/>
        <w:tabs>
          <w:tab w:val="left" w:pos="630"/>
        </w:tabs>
        <w:ind w:left="0" w:right="-604"/>
        <w:jc w:val="both"/>
        <w:rPr>
          <w:rFonts w:ascii="Arial" w:hAnsi="Arial" w:cs="Arial"/>
          <w:b/>
          <w:sz w:val="18"/>
          <w:szCs w:val="18"/>
        </w:rPr>
      </w:pPr>
      <w:r w:rsidRPr="00E405B2">
        <w:rPr>
          <w:rFonts w:ascii="Arial" w:hAnsi="Arial" w:cs="Arial"/>
          <w:sz w:val="18"/>
          <w:szCs w:val="18"/>
        </w:rPr>
        <w:t>12.1.1.</w:t>
      </w:r>
      <w:r w:rsidR="00F92C5B" w:rsidRPr="00E405B2">
        <w:rPr>
          <w:rFonts w:ascii="Arial" w:hAnsi="Arial" w:cs="Arial"/>
          <w:sz w:val="18"/>
          <w:szCs w:val="18"/>
        </w:rPr>
        <w:t xml:space="preserve">Sutarties </w:t>
      </w:r>
      <w:r w:rsidR="0031361C" w:rsidRPr="00E405B2">
        <w:rPr>
          <w:rFonts w:ascii="Arial" w:hAnsi="Arial" w:cs="Arial"/>
          <w:sz w:val="18"/>
          <w:szCs w:val="18"/>
        </w:rPr>
        <w:t>sąlygos ir informacija, gauta vykdant</w:t>
      </w:r>
      <w:r w:rsidR="004337A3">
        <w:rPr>
          <w:rFonts w:ascii="Arial" w:hAnsi="Arial" w:cs="Arial"/>
          <w:sz w:val="18"/>
          <w:szCs w:val="18"/>
        </w:rPr>
        <w:t xml:space="preserve"> </w:t>
      </w:r>
      <w:r w:rsidR="00F92C5B" w:rsidRPr="00E405B2">
        <w:rPr>
          <w:rFonts w:ascii="Arial" w:hAnsi="Arial" w:cs="Arial"/>
          <w:sz w:val="18"/>
          <w:szCs w:val="18"/>
        </w:rPr>
        <w:t>S</w:t>
      </w:r>
      <w:r w:rsidR="0031361C" w:rsidRPr="00E405B2">
        <w:rPr>
          <w:rFonts w:ascii="Arial" w:hAnsi="Arial" w:cs="Arial"/>
          <w:sz w:val="18"/>
          <w:szCs w:val="18"/>
        </w:rPr>
        <w:t>utartį, yra konfidenciali ir n</w:t>
      </w:r>
      <w:r w:rsidR="00B851F6" w:rsidRPr="00E405B2">
        <w:rPr>
          <w:rFonts w:ascii="Arial" w:hAnsi="Arial" w:cs="Arial"/>
          <w:sz w:val="18"/>
          <w:szCs w:val="18"/>
        </w:rPr>
        <w:t>ė</w:t>
      </w:r>
      <w:r w:rsidR="0031361C" w:rsidRPr="00E405B2">
        <w:rPr>
          <w:rFonts w:ascii="Arial" w:hAnsi="Arial" w:cs="Arial"/>
          <w:sz w:val="18"/>
          <w:szCs w:val="18"/>
        </w:rPr>
        <w:t xml:space="preserve"> viena Šalis jos negali atskleisti tretiesiems asmenims be kitos Šalies sutikimo, išskyrus </w:t>
      </w:r>
      <w:r w:rsidR="00F92C5B" w:rsidRPr="00E405B2">
        <w:rPr>
          <w:rFonts w:ascii="Arial" w:hAnsi="Arial" w:cs="Arial"/>
          <w:sz w:val="18"/>
          <w:szCs w:val="18"/>
        </w:rPr>
        <w:t>S</w:t>
      </w:r>
      <w:r w:rsidR="0031361C" w:rsidRPr="00E405B2">
        <w:rPr>
          <w:rFonts w:ascii="Arial" w:hAnsi="Arial" w:cs="Arial"/>
          <w:sz w:val="18"/>
          <w:szCs w:val="18"/>
        </w:rPr>
        <w:t xml:space="preserve">utartyje ir (ar) Lietuvos Respublikos įstatymuose įtvirtintus atvejus. </w:t>
      </w:r>
    </w:p>
    <w:p w14:paraId="0546604F" w14:textId="77777777" w:rsidR="0031361C" w:rsidRPr="00E405B2" w:rsidRDefault="0031361C" w:rsidP="00FB27E6">
      <w:pPr>
        <w:pStyle w:val="ListParagraph"/>
        <w:numPr>
          <w:ilvl w:val="2"/>
          <w:numId w:val="7"/>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Nebus laikoma pažeidimu, jei informacija (net ir konfidenciali) bus atskleista šiems asmenimis: </w:t>
      </w:r>
    </w:p>
    <w:p w14:paraId="77E97B68" w14:textId="77777777" w:rsidR="0031361C" w:rsidRPr="00E405B2" w:rsidRDefault="0031361C" w:rsidP="00FB27E6">
      <w:pPr>
        <w:pStyle w:val="ListParagraph"/>
        <w:numPr>
          <w:ilvl w:val="2"/>
          <w:numId w:val="7"/>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audito įmonei, kuri atlieka </w:t>
      </w:r>
      <w:r w:rsidR="00F92C5B" w:rsidRPr="00E405B2">
        <w:rPr>
          <w:rFonts w:ascii="Arial" w:hAnsi="Arial" w:cs="Arial"/>
          <w:sz w:val="18"/>
          <w:szCs w:val="18"/>
        </w:rPr>
        <w:t xml:space="preserve">Paskolos davėjo ar Paskolos gavėjo </w:t>
      </w:r>
      <w:r w:rsidRPr="00E405B2">
        <w:rPr>
          <w:rFonts w:ascii="Arial" w:hAnsi="Arial" w:cs="Arial"/>
          <w:sz w:val="18"/>
          <w:szCs w:val="18"/>
        </w:rPr>
        <w:t>veiklos ar finansinių ataskaitų auditą;</w:t>
      </w:r>
    </w:p>
    <w:p w14:paraId="53303446" w14:textId="1B0CACD7" w:rsidR="0031361C" w:rsidRPr="00E405B2" w:rsidRDefault="00562F5B" w:rsidP="00FB27E6">
      <w:pPr>
        <w:pStyle w:val="ListParagraph"/>
        <w:numPr>
          <w:ilvl w:val="2"/>
          <w:numId w:val="7"/>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 Šalių </w:t>
      </w:r>
      <w:r w:rsidR="0031361C" w:rsidRPr="00E405B2">
        <w:rPr>
          <w:rFonts w:ascii="Arial" w:hAnsi="Arial" w:cs="Arial"/>
          <w:sz w:val="18"/>
          <w:szCs w:val="18"/>
        </w:rPr>
        <w:t xml:space="preserve">akcininkui, kuriam priklauso daugiau kaip pusė visų akcijų, taip pat su juo arba su </w:t>
      </w:r>
      <w:r w:rsidR="001F358F" w:rsidRPr="00E405B2">
        <w:rPr>
          <w:rFonts w:ascii="Arial" w:hAnsi="Arial" w:cs="Arial"/>
          <w:sz w:val="18"/>
          <w:szCs w:val="18"/>
        </w:rPr>
        <w:t>Paskolos davėju</w:t>
      </w:r>
      <w:r w:rsidR="004337A3">
        <w:rPr>
          <w:rFonts w:ascii="Arial" w:hAnsi="Arial" w:cs="Arial"/>
          <w:sz w:val="18"/>
          <w:szCs w:val="18"/>
        </w:rPr>
        <w:t xml:space="preserve"> </w:t>
      </w:r>
      <w:r w:rsidR="0031361C" w:rsidRPr="00E405B2">
        <w:rPr>
          <w:rFonts w:ascii="Arial" w:hAnsi="Arial" w:cs="Arial"/>
          <w:sz w:val="18"/>
          <w:szCs w:val="18"/>
        </w:rPr>
        <w:t>susijusioms įmonėms;</w:t>
      </w:r>
    </w:p>
    <w:p w14:paraId="7B52460E" w14:textId="77777777" w:rsidR="0031361C" w:rsidRPr="00E405B2" w:rsidRDefault="00107878" w:rsidP="00FB27E6">
      <w:pPr>
        <w:pStyle w:val="ListParagraph"/>
        <w:numPr>
          <w:ilvl w:val="2"/>
          <w:numId w:val="7"/>
        </w:numPr>
        <w:tabs>
          <w:tab w:val="left" w:pos="630"/>
        </w:tabs>
        <w:ind w:left="0" w:right="-604" w:firstLine="0"/>
        <w:jc w:val="both"/>
        <w:rPr>
          <w:rFonts w:ascii="Arial" w:hAnsi="Arial" w:cs="Arial"/>
          <w:sz w:val="18"/>
          <w:szCs w:val="18"/>
        </w:rPr>
      </w:pPr>
      <w:r w:rsidRPr="00E405B2">
        <w:rPr>
          <w:rFonts w:ascii="Arial" w:hAnsi="Arial" w:cs="Arial"/>
          <w:sz w:val="18"/>
          <w:szCs w:val="18"/>
        </w:rPr>
        <w:t>A</w:t>
      </w:r>
      <w:r w:rsidR="0031361C" w:rsidRPr="00E405B2">
        <w:rPr>
          <w:rFonts w:ascii="Arial" w:hAnsi="Arial" w:cs="Arial"/>
          <w:sz w:val="18"/>
          <w:szCs w:val="18"/>
        </w:rPr>
        <w:t>dvokatams</w:t>
      </w:r>
      <w:r w:rsidRPr="00E405B2">
        <w:rPr>
          <w:rFonts w:ascii="Arial" w:hAnsi="Arial" w:cs="Arial"/>
          <w:sz w:val="18"/>
          <w:szCs w:val="18"/>
        </w:rPr>
        <w:t xml:space="preserve"> bei kitiems profesionaliems konsultantams</w:t>
      </w:r>
      <w:r w:rsidR="0031361C" w:rsidRPr="00E405B2">
        <w:rPr>
          <w:rFonts w:ascii="Arial" w:hAnsi="Arial" w:cs="Arial"/>
          <w:sz w:val="18"/>
          <w:szCs w:val="18"/>
        </w:rPr>
        <w:t xml:space="preserve">, teikiantiems teisines </w:t>
      </w:r>
      <w:r w:rsidRPr="00E405B2">
        <w:rPr>
          <w:rFonts w:ascii="Arial" w:hAnsi="Arial" w:cs="Arial"/>
          <w:sz w:val="18"/>
          <w:szCs w:val="18"/>
        </w:rPr>
        <w:t xml:space="preserve">ar kitas </w:t>
      </w:r>
      <w:r w:rsidR="0031361C" w:rsidRPr="00E405B2">
        <w:rPr>
          <w:rFonts w:ascii="Arial" w:hAnsi="Arial" w:cs="Arial"/>
          <w:sz w:val="18"/>
          <w:szCs w:val="18"/>
        </w:rPr>
        <w:t>paslaugas bet kuriai iš Šalių;</w:t>
      </w:r>
    </w:p>
    <w:p w14:paraId="1E56851E" w14:textId="77777777" w:rsidR="0031361C" w:rsidRPr="00E405B2" w:rsidRDefault="001F358F" w:rsidP="00FB27E6">
      <w:pPr>
        <w:pStyle w:val="ListParagraph"/>
        <w:numPr>
          <w:ilvl w:val="2"/>
          <w:numId w:val="7"/>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Paskolos davėjo </w:t>
      </w:r>
      <w:r w:rsidR="0031361C" w:rsidRPr="00E405B2">
        <w:rPr>
          <w:rFonts w:ascii="Arial" w:hAnsi="Arial" w:cs="Arial"/>
          <w:sz w:val="18"/>
          <w:szCs w:val="18"/>
        </w:rPr>
        <w:t>veiklos priežiūrą atliekančioms valstybės institucijoms;</w:t>
      </w:r>
    </w:p>
    <w:p w14:paraId="783D9774" w14:textId="77777777" w:rsidR="0031361C" w:rsidRPr="00E405B2" w:rsidRDefault="0031361C" w:rsidP="00FB27E6">
      <w:pPr>
        <w:pStyle w:val="ListParagraph"/>
        <w:numPr>
          <w:ilvl w:val="2"/>
          <w:numId w:val="7"/>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kitiems </w:t>
      </w:r>
      <w:r w:rsidR="00E80D2E" w:rsidRPr="00E405B2">
        <w:rPr>
          <w:rFonts w:ascii="Arial" w:hAnsi="Arial" w:cs="Arial"/>
          <w:sz w:val="18"/>
          <w:szCs w:val="18"/>
        </w:rPr>
        <w:t xml:space="preserve">Paskolos davėjo </w:t>
      </w:r>
      <w:r w:rsidRPr="00E405B2">
        <w:rPr>
          <w:rFonts w:ascii="Arial" w:hAnsi="Arial" w:cs="Arial"/>
          <w:sz w:val="18"/>
          <w:szCs w:val="18"/>
        </w:rPr>
        <w:t xml:space="preserve">klientų aptarnavimą atliekantiems asmenims. </w:t>
      </w:r>
    </w:p>
    <w:p w14:paraId="64EFCE2E" w14:textId="77777777" w:rsidR="00A0052E" w:rsidRPr="00E405B2" w:rsidRDefault="00A0052E" w:rsidP="00FB27E6">
      <w:pPr>
        <w:pStyle w:val="ListParagraph"/>
        <w:tabs>
          <w:tab w:val="left" w:pos="630"/>
        </w:tabs>
        <w:ind w:left="0" w:right="-604"/>
        <w:jc w:val="both"/>
        <w:rPr>
          <w:rFonts w:ascii="Arial" w:hAnsi="Arial" w:cs="Arial"/>
          <w:sz w:val="18"/>
          <w:szCs w:val="18"/>
        </w:rPr>
      </w:pPr>
    </w:p>
    <w:p w14:paraId="5EC5A1BC" w14:textId="77777777" w:rsidR="00E80D2E" w:rsidRPr="00E405B2" w:rsidRDefault="00E80D2E" w:rsidP="00FB27E6">
      <w:pPr>
        <w:pStyle w:val="ListParagraph"/>
        <w:numPr>
          <w:ilvl w:val="0"/>
          <w:numId w:val="8"/>
        </w:numPr>
        <w:tabs>
          <w:tab w:val="left" w:pos="630"/>
        </w:tabs>
        <w:ind w:left="0" w:right="-604" w:firstLine="0"/>
        <w:jc w:val="both"/>
        <w:rPr>
          <w:rFonts w:ascii="Arial" w:hAnsi="Arial" w:cs="Arial"/>
          <w:b/>
          <w:sz w:val="18"/>
          <w:szCs w:val="18"/>
        </w:rPr>
      </w:pPr>
      <w:r w:rsidRPr="00E405B2">
        <w:rPr>
          <w:rFonts w:ascii="Arial" w:hAnsi="Arial" w:cs="Arial"/>
          <w:b/>
          <w:sz w:val="18"/>
          <w:szCs w:val="18"/>
        </w:rPr>
        <w:t>FORCE MAJEURE</w:t>
      </w:r>
    </w:p>
    <w:p w14:paraId="3917A2AB" w14:textId="7D22EBFA" w:rsidR="00877E0D" w:rsidRPr="00E405B2" w:rsidRDefault="00C96C71" w:rsidP="00FB27E6">
      <w:pPr>
        <w:pStyle w:val="ListParagraph"/>
        <w:numPr>
          <w:ilvl w:val="1"/>
          <w:numId w:val="11"/>
        </w:numPr>
        <w:tabs>
          <w:tab w:val="left" w:pos="630"/>
        </w:tabs>
        <w:ind w:left="0" w:right="-604" w:firstLine="0"/>
        <w:jc w:val="both"/>
        <w:rPr>
          <w:rFonts w:ascii="Arial" w:hAnsi="Arial" w:cs="Arial"/>
          <w:sz w:val="18"/>
          <w:szCs w:val="18"/>
        </w:rPr>
      </w:pPr>
      <w:r w:rsidRPr="00E405B2">
        <w:rPr>
          <w:rFonts w:ascii="Arial" w:hAnsi="Arial" w:cs="Arial"/>
          <w:sz w:val="18"/>
          <w:szCs w:val="18"/>
        </w:rPr>
        <w:t>Pa</w:t>
      </w:r>
      <w:r w:rsidR="00A64B02" w:rsidRPr="00E405B2">
        <w:rPr>
          <w:rFonts w:ascii="Arial" w:hAnsi="Arial" w:cs="Arial"/>
          <w:sz w:val="18"/>
          <w:szCs w:val="18"/>
        </w:rPr>
        <w:t>skolos gavėjas</w:t>
      </w:r>
      <w:r w:rsidRPr="00E405B2">
        <w:rPr>
          <w:rFonts w:ascii="Arial" w:hAnsi="Arial" w:cs="Arial"/>
          <w:sz w:val="18"/>
          <w:szCs w:val="18"/>
        </w:rPr>
        <w:t xml:space="preserve">, kuris nevykdė ar vykdė netinkamai </w:t>
      </w:r>
      <w:r w:rsidR="00A64B02" w:rsidRPr="00E405B2">
        <w:rPr>
          <w:rFonts w:ascii="Arial" w:hAnsi="Arial" w:cs="Arial"/>
          <w:sz w:val="18"/>
          <w:szCs w:val="18"/>
        </w:rPr>
        <w:t xml:space="preserve">Sutartyje </w:t>
      </w:r>
      <w:r w:rsidRPr="00E405B2">
        <w:rPr>
          <w:rFonts w:ascii="Arial" w:hAnsi="Arial" w:cs="Arial"/>
          <w:sz w:val="18"/>
          <w:szCs w:val="18"/>
        </w:rPr>
        <w:t xml:space="preserve">numatytas prievoles, privalo padengti visus dėl to susidariusius </w:t>
      </w:r>
      <w:r w:rsidR="00A64B02" w:rsidRPr="00E405B2">
        <w:rPr>
          <w:rFonts w:ascii="Arial" w:hAnsi="Arial" w:cs="Arial"/>
          <w:sz w:val="18"/>
          <w:szCs w:val="18"/>
        </w:rPr>
        <w:t xml:space="preserve">Paskolos davėjo </w:t>
      </w:r>
      <w:r w:rsidRPr="00E405B2">
        <w:rPr>
          <w:rFonts w:ascii="Arial" w:hAnsi="Arial" w:cs="Arial"/>
          <w:sz w:val="18"/>
          <w:szCs w:val="18"/>
        </w:rPr>
        <w:t xml:space="preserve">nuostolius, išskyrus tuos nuostolius, kurie susidarė dėl nenugalimos jėgos (force majeure). Jeigu pagrindas nevykdyti prievolių dėl nenugalimos jėgos aplinkybių išlieka ilgiau nei 2 (du) mėnesius, bet kuri iš Šalių </w:t>
      </w:r>
      <w:r w:rsidRPr="00E405B2">
        <w:rPr>
          <w:rFonts w:ascii="Arial" w:hAnsi="Arial" w:cs="Arial"/>
          <w:sz w:val="18"/>
          <w:szCs w:val="18"/>
        </w:rPr>
        <w:lastRenderedPageBreak/>
        <w:t>turi teisę nutraukti</w:t>
      </w:r>
      <w:r w:rsidR="004337A3">
        <w:rPr>
          <w:rFonts w:ascii="Arial" w:hAnsi="Arial" w:cs="Arial"/>
          <w:sz w:val="18"/>
          <w:szCs w:val="18"/>
        </w:rPr>
        <w:t xml:space="preserve"> </w:t>
      </w:r>
      <w:r w:rsidR="00A64B02" w:rsidRPr="00E405B2">
        <w:rPr>
          <w:rFonts w:ascii="Arial" w:hAnsi="Arial" w:cs="Arial"/>
          <w:sz w:val="18"/>
          <w:szCs w:val="18"/>
        </w:rPr>
        <w:t>S</w:t>
      </w:r>
      <w:r w:rsidRPr="00E405B2">
        <w:rPr>
          <w:rFonts w:ascii="Arial" w:hAnsi="Arial" w:cs="Arial"/>
          <w:sz w:val="18"/>
          <w:szCs w:val="18"/>
        </w:rPr>
        <w:t xml:space="preserve">utartį. Nutraukus </w:t>
      </w:r>
      <w:r w:rsidR="00A64B02" w:rsidRPr="00E405B2">
        <w:rPr>
          <w:rFonts w:ascii="Arial" w:hAnsi="Arial" w:cs="Arial"/>
          <w:sz w:val="18"/>
          <w:szCs w:val="18"/>
        </w:rPr>
        <w:t>S</w:t>
      </w:r>
      <w:r w:rsidRPr="00E405B2">
        <w:rPr>
          <w:rFonts w:ascii="Arial" w:hAnsi="Arial" w:cs="Arial"/>
          <w:sz w:val="18"/>
          <w:szCs w:val="18"/>
        </w:rPr>
        <w:t>utartį, Pa</w:t>
      </w:r>
      <w:r w:rsidR="00A64B02" w:rsidRPr="00E405B2">
        <w:rPr>
          <w:rFonts w:ascii="Arial" w:hAnsi="Arial" w:cs="Arial"/>
          <w:sz w:val="18"/>
          <w:szCs w:val="18"/>
        </w:rPr>
        <w:t xml:space="preserve">skolos </w:t>
      </w:r>
      <w:r w:rsidR="009E6CD7" w:rsidRPr="00E405B2">
        <w:rPr>
          <w:rFonts w:ascii="Arial" w:hAnsi="Arial" w:cs="Arial"/>
          <w:sz w:val="18"/>
          <w:szCs w:val="18"/>
        </w:rPr>
        <w:t xml:space="preserve">gavėjas </w:t>
      </w:r>
      <w:r w:rsidRPr="00E405B2">
        <w:rPr>
          <w:rFonts w:ascii="Arial" w:hAnsi="Arial" w:cs="Arial"/>
          <w:sz w:val="18"/>
          <w:szCs w:val="18"/>
        </w:rPr>
        <w:t xml:space="preserve">privalo per 15 (penkiolika) dienų nuo </w:t>
      </w:r>
      <w:r w:rsidR="009E6CD7" w:rsidRPr="00E405B2">
        <w:rPr>
          <w:rFonts w:ascii="Arial" w:hAnsi="Arial" w:cs="Arial"/>
          <w:sz w:val="18"/>
          <w:szCs w:val="18"/>
        </w:rPr>
        <w:t>S</w:t>
      </w:r>
      <w:r w:rsidRPr="00E405B2">
        <w:rPr>
          <w:rFonts w:ascii="Arial" w:hAnsi="Arial" w:cs="Arial"/>
          <w:sz w:val="18"/>
          <w:szCs w:val="18"/>
        </w:rPr>
        <w:t xml:space="preserve">utarties nutraukimo dienos </w:t>
      </w:r>
      <w:r w:rsidR="00877E0D" w:rsidRPr="00E405B2">
        <w:rPr>
          <w:rFonts w:ascii="Arial" w:hAnsi="Arial" w:cs="Arial"/>
          <w:sz w:val="18"/>
          <w:szCs w:val="18"/>
        </w:rPr>
        <w:t xml:space="preserve">sugrąžinti negrąžintą Paskolą, sukauptas Palūkanas ir kitus Mokėjimus, jei tokie numatyti pagal Sutartį. </w:t>
      </w:r>
    </w:p>
    <w:p w14:paraId="043E1557" w14:textId="77777777" w:rsidR="00593249" w:rsidRPr="00E405B2" w:rsidRDefault="00593249" w:rsidP="00FB27E6">
      <w:pPr>
        <w:pStyle w:val="ListParagraph"/>
        <w:tabs>
          <w:tab w:val="left" w:pos="630"/>
        </w:tabs>
        <w:ind w:left="0" w:right="-604"/>
        <w:jc w:val="both"/>
        <w:rPr>
          <w:rFonts w:ascii="Arial" w:hAnsi="Arial" w:cs="Arial"/>
          <w:b/>
          <w:sz w:val="18"/>
          <w:szCs w:val="18"/>
        </w:rPr>
      </w:pPr>
    </w:p>
    <w:p w14:paraId="5CC56E0A" w14:textId="77777777" w:rsidR="00593249" w:rsidRPr="00E405B2" w:rsidRDefault="00593249" w:rsidP="00FB27E6">
      <w:pPr>
        <w:pStyle w:val="ListParagraph"/>
        <w:numPr>
          <w:ilvl w:val="0"/>
          <w:numId w:val="11"/>
        </w:numPr>
        <w:tabs>
          <w:tab w:val="left" w:pos="630"/>
        </w:tabs>
        <w:ind w:left="0" w:right="-604" w:firstLine="0"/>
        <w:jc w:val="both"/>
        <w:rPr>
          <w:rFonts w:ascii="Arial" w:hAnsi="Arial" w:cs="Arial"/>
          <w:b/>
          <w:sz w:val="18"/>
          <w:szCs w:val="18"/>
        </w:rPr>
      </w:pPr>
      <w:r w:rsidRPr="00E405B2">
        <w:rPr>
          <w:rFonts w:ascii="Arial" w:hAnsi="Arial" w:cs="Arial"/>
          <w:b/>
          <w:sz w:val="18"/>
          <w:szCs w:val="18"/>
        </w:rPr>
        <w:t>TIESIOGINĖ RINKODARA</w:t>
      </w:r>
    </w:p>
    <w:p w14:paraId="1D1B61C2" w14:textId="572473DB" w:rsidR="00593249" w:rsidRPr="00E405B2" w:rsidRDefault="009749CC" w:rsidP="00FB27E6">
      <w:pPr>
        <w:pStyle w:val="ListParagraph"/>
        <w:numPr>
          <w:ilvl w:val="1"/>
          <w:numId w:val="10"/>
        </w:numPr>
        <w:tabs>
          <w:tab w:val="left" w:pos="630"/>
        </w:tabs>
        <w:ind w:left="0" w:right="-604" w:firstLine="0"/>
        <w:jc w:val="both"/>
        <w:rPr>
          <w:rFonts w:ascii="Arial" w:hAnsi="Arial" w:cs="Arial"/>
          <w:bCs/>
          <w:sz w:val="18"/>
          <w:szCs w:val="18"/>
        </w:rPr>
      </w:pPr>
      <w:r w:rsidRPr="00E405B2">
        <w:rPr>
          <w:rFonts w:ascii="Arial" w:hAnsi="Arial" w:cs="Arial"/>
          <w:bCs/>
          <w:sz w:val="18"/>
          <w:szCs w:val="18"/>
        </w:rPr>
        <w:t>Paskolos davėjas</w:t>
      </w:r>
      <w:r w:rsidR="004337A3">
        <w:rPr>
          <w:rFonts w:ascii="Arial" w:hAnsi="Arial" w:cs="Arial"/>
          <w:bCs/>
          <w:sz w:val="18"/>
          <w:szCs w:val="18"/>
        </w:rPr>
        <w:t xml:space="preserve"> </w:t>
      </w:r>
      <w:r w:rsidR="00593249" w:rsidRPr="00E405B2">
        <w:rPr>
          <w:rFonts w:ascii="Arial" w:hAnsi="Arial" w:cs="Arial"/>
          <w:bCs/>
          <w:sz w:val="18"/>
          <w:szCs w:val="18"/>
        </w:rPr>
        <w:t>tiesioginės rinkodaros tikslais gali tvarkyti Pa</w:t>
      </w:r>
      <w:r w:rsidR="00E35ED1" w:rsidRPr="00E405B2">
        <w:rPr>
          <w:rFonts w:ascii="Arial" w:hAnsi="Arial" w:cs="Arial"/>
          <w:bCs/>
          <w:sz w:val="18"/>
          <w:szCs w:val="18"/>
        </w:rPr>
        <w:t>skolos gavėjo</w:t>
      </w:r>
      <w:r w:rsidR="00593249" w:rsidRPr="00E405B2">
        <w:rPr>
          <w:rFonts w:ascii="Arial" w:hAnsi="Arial" w:cs="Arial"/>
          <w:bCs/>
          <w:sz w:val="18"/>
          <w:szCs w:val="18"/>
        </w:rPr>
        <w:t xml:space="preserve"> ir jo darbuotojų kontaktinius duomenis, laikantis duomenų apsaugą reguliuojančių teisės aktų reikalavimų.</w:t>
      </w:r>
    </w:p>
    <w:p w14:paraId="3E820713" w14:textId="2E8B77D6" w:rsidR="00593249" w:rsidRPr="00E405B2" w:rsidRDefault="00593249" w:rsidP="00FB27E6">
      <w:pPr>
        <w:pStyle w:val="ListParagraph"/>
        <w:numPr>
          <w:ilvl w:val="1"/>
          <w:numId w:val="10"/>
        </w:numPr>
        <w:tabs>
          <w:tab w:val="left" w:pos="630"/>
        </w:tabs>
        <w:ind w:left="0" w:right="-604" w:firstLine="0"/>
        <w:jc w:val="both"/>
        <w:rPr>
          <w:rFonts w:ascii="Arial" w:hAnsi="Arial" w:cs="Arial"/>
          <w:bCs/>
          <w:sz w:val="18"/>
          <w:szCs w:val="18"/>
        </w:rPr>
      </w:pPr>
      <w:r w:rsidRPr="00E405B2">
        <w:rPr>
          <w:rFonts w:ascii="Arial" w:hAnsi="Arial" w:cs="Arial"/>
          <w:bCs/>
          <w:sz w:val="18"/>
          <w:szCs w:val="18"/>
        </w:rPr>
        <w:t>Pa</w:t>
      </w:r>
      <w:r w:rsidR="00E35ED1" w:rsidRPr="00E405B2">
        <w:rPr>
          <w:rFonts w:ascii="Arial" w:hAnsi="Arial" w:cs="Arial"/>
          <w:bCs/>
          <w:sz w:val="18"/>
          <w:szCs w:val="18"/>
        </w:rPr>
        <w:t>skolos gavėjo</w:t>
      </w:r>
      <w:r w:rsidRPr="00E405B2">
        <w:rPr>
          <w:rFonts w:ascii="Arial" w:hAnsi="Arial" w:cs="Arial"/>
          <w:bCs/>
          <w:sz w:val="18"/>
          <w:szCs w:val="18"/>
        </w:rPr>
        <w:t xml:space="preserve"> kontaktiniai duomenys tiesioginės rinkodaros tikslu bus tvarkomi </w:t>
      </w:r>
      <w:r w:rsidR="00E35ED1" w:rsidRPr="00E405B2">
        <w:rPr>
          <w:rFonts w:ascii="Arial" w:hAnsi="Arial" w:cs="Arial"/>
          <w:bCs/>
          <w:sz w:val="18"/>
          <w:szCs w:val="18"/>
        </w:rPr>
        <w:t>Paskolos davėjo</w:t>
      </w:r>
      <w:r w:rsidRPr="00E405B2">
        <w:rPr>
          <w:rFonts w:ascii="Arial" w:hAnsi="Arial" w:cs="Arial"/>
          <w:bCs/>
          <w:sz w:val="18"/>
          <w:szCs w:val="18"/>
        </w:rPr>
        <w:t xml:space="preserve"> teisėto intereso informuoti savo klientus apie susijusias paslaugas pagrindu. Pa</w:t>
      </w:r>
      <w:r w:rsidR="00E35ED1" w:rsidRPr="00E405B2">
        <w:rPr>
          <w:rFonts w:ascii="Arial" w:hAnsi="Arial" w:cs="Arial"/>
          <w:bCs/>
          <w:sz w:val="18"/>
          <w:szCs w:val="18"/>
        </w:rPr>
        <w:t xml:space="preserve">skolos </w:t>
      </w:r>
      <w:r w:rsidR="00571A1D" w:rsidRPr="00E405B2">
        <w:rPr>
          <w:rFonts w:ascii="Arial" w:hAnsi="Arial" w:cs="Arial"/>
          <w:bCs/>
          <w:sz w:val="18"/>
          <w:szCs w:val="18"/>
        </w:rPr>
        <w:t>g</w:t>
      </w:r>
      <w:r w:rsidR="00E35ED1" w:rsidRPr="00E405B2">
        <w:rPr>
          <w:rFonts w:ascii="Arial" w:hAnsi="Arial" w:cs="Arial"/>
          <w:bCs/>
          <w:sz w:val="18"/>
          <w:szCs w:val="18"/>
        </w:rPr>
        <w:t>avėjas</w:t>
      </w:r>
      <w:r w:rsidRPr="00E405B2">
        <w:rPr>
          <w:rFonts w:ascii="Arial" w:hAnsi="Arial" w:cs="Arial"/>
          <w:bCs/>
          <w:sz w:val="18"/>
          <w:szCs w:val="18"/>
        </w:rPr>
        <w:t xml:space="preserve"> gali bet kada paprieštarauti tokiam jo asmens duomenų tvarkymui. </w:t>
      </w:r>
      <w:r w:rsidR="00DE40F5" w:rsidRPr="00E405B2">
        <w:rPr>
          <w:rFonts w:ascii="Arial" w:hAnsi="Arial" w:cs="Arial"/>
          <w:bCs/>
          <w:sz w:val="18"/>
          <w:szCs w:val="18"/>
        </w:rPr>
        <w:t>Paskolos davėjas</w:t>
      </w:r>
      <w:r w:rsidRPr="00E405B2">
        <w:rPr>
          <w:rFonts w:ascii="Arial" w:hAnsi="Arial" w:cs="Arial"/>
          <w:bCs/>
          <w:sz w:val="18"/>
          <w:szCs w:val="18"/>
        </w:rPr>
        <w:t xml:space="preserve"> įsipareigoja tvarkyti duomenis išimtinai nurodytu tikslu ir tik tokia apimtimi, kuri yra būtina šiam tikslui pasiekti. Pa</w:t>
      </w:r>
      <w:r w:rsidR="00DE40F5" w:rsidRPr="00E405B2">
        <w:rPr>
          <w:rFonts w:ascii="Arial" w:hAnsi="Arial" w:cs="Arial"/>
          <w:bCs/>
          <w:sz w:val="18"/>
          <w:szCs w:val="18"/>
        </w:rPr>
        <w:t>skolos gavėjas</w:t>
      </w:r>
      <w:r w:rsidRPr="00E405B2">
        <w:rPr>
          <w:rFonts w:ascii="Arial" w:hAnsi="Arial" w:cs="Arial"/>
          <w:bCs/>
          <w:sz w:val="18"/>
          <w:szCs w:val="18"/>
        </w:rPr>
        <w:t xml:space="preserve"> taip pat gali nesutikti su informacijos, nurodytos šiame punkte, gavimu apie tai informuodamas </w:t>
      </w:r>
      <w:r w:rsidR="00DE40F5" w:rsidRPr="00E405B2">
        <w:rPr>
          <w:rFonts w:ascii="Arial" w:hAnsi="Arial" w:cs="Arial"/>
          <w:bCs/>
          <w:sz w:val="18"/>
          <w:szCs w:val="18"/>
        </w:rPr>
        <w:t>Paskolos davėją</w:t>
      </w:r>
      <w:r w:rsidRPr="00E405B2">
        <w:rPr>
          <w:rFonts w:ascii="Arial" w:hAnsi="Arial" w:cs="Arial"/>
          <w:bCs/>
          <w:sz w:val="18"/>
          <w:szCs w:val="18"/>
        </w:rPr>
        <w:t>. Daugiau informacijos apie Pa</w:t>
      </w:r>
      <w:r w:rsidR="00DE40F5" w:rsidRPr="00E405B2">
        <w:rPr>
          <w:rFonts w:ascii="Arial" w:hAnsi="Arial" w:cs="Arial"/>
          <w:bCs/>
          <w:sz w:val="18"/>
          <w:szCs w:val="18"/>
        </w:rPr>
        <w:t>skolos gavėjo</w:t>
      </w:r>
      <w:r w:rsidRPr="00E405B2">
        <w:rPr>
          <w:rFonts w:ascii="Arial" w:hAnsi="Arial" w:cs="Arial"/>
          <w:bCs/>
          <w:sz w:val="18"/>
          <w:szCs w:val="18"/>
        </w:rPr>
        <w:t xml:space="preserve"> teises duomenų apsaugos srityje ir duomenų tvarkymą, pateikiama </w:t>
      </w:r>
      <w:r w:rsidR="00E806C5" w:rsidRPr="00E405B2">
        <w:rPr>
          <w:rFonts w:ascii="Arial" w:hAnsi="Arial" w:cs="Arial"/>
          <w:bCs/>
          <w:sz w:val="18"/>
          <w:szCs w:val="18"/>
        </w:rPr>
        <w:t>Paskolos davėjo</w:t>
      </w:r>
      <w:r w:rsidRPr="00E405B2">
        <w:rPr>
          <w:rFonts w:ascii="Arial" w:hAnsi="Arial" w:cs="Arial"/>
          <w:bCs/>
          <w:sz w:val="18"/>
          <w:szCs w:val="18"/>
        </w:rPr>
        <w:t xml:space="preserve"> privatumo politikoje, su kuria galite susipažinti interneto svetainėje www.</w:t>
      </w:r>
      <w:r w:rsidR="00FB50B9">
        <w:rPr>
          <w:rFonts w:ascii="Arial" w:hAnsi="Arial" w:cs="Arial"/>
          <w:bCs/>
          <w:sz w:val="18"/>
          <w:szCs w:val="18"/>
        </w:rPr>
        <w:t>payray</w:t>
      </w:r>
      <w:r w:rsidRPr="00E405B2">
        <w:rPr>
          <w:rFonts w:ascii="Arial" w:hAnsi="Arial" w:cs="Arial"/>
          <w:bCs/>
          <w:sz w:val="18"/>
          <w:szCs w:val="18"/>
        </w:rPr>
        <w:t xml:space="preserve">.lt. </w:t>
      </w:r>
    </w:p>
    <w:p w14:paraId="1D563534" w14:textId="77777777" w:rsidR="007378FE" w:rsidRPr="00E405B2" w:rsidRDefault="007378FE" w:rsidP="00FB27E6">
      <w:pPr>
        <w:pStyle w:val="ListParagraph"/>
        <w:tabs>
          <w:tab w:val="left" w:pos="630"/>
        </w:tabs>
        <w:ind w:left="0" w:right="-604"/>
        <w:jc w:val="both"/>
        <w:rPr>
          <w:rFonts w:ascii="Arial" w:hAnsi="Arial" w:cs="Arial"/>
          <w:b/>
          <w:sz w:val="18"/>
          <w:szCs w:val="18"/>
        </w:rPr>
      </w:pPr>
    </w:p>
    <w:p w14:paraId="0F43C271" w14:textId="77777777" w:rsidR="00C96C71" w:rsidRPr="00E405B2" w:rsidRDefault="00C96C71" w:rsidP="00FB27E6">
      <w:pPr>
        <w:pStyle w:val="ListParagraph"/>
        <w:numPr>
          <w:ilvl w:val="0"/>
          <w:numId w:val="10"/>
        </w:numPr>
        <w:tabs>
          <w:tab w:val="left" w:pos="630"/>
        </w:tabs>
        <w:ind w:left="0" w:right="-604" w:firstLine="0"/>
        <w:jc w:val="both"/>
        <w:rPr>
          <w:rFonts w:ascii="Arial" w:hAnsi="Arial" w:cs="Arial"/>
          <w:b/>
          <w:sz w:val="18"/>
          <w:szCs w:val="18"/>
        </w:rPr>
      </w:pPr>
      <w:r w:rsidRPr="00E405B2">
        <w:rPr>
          <w:rFonts w:ascii="Arial" w:hAnsi="Arial" w:cs="Arial"/>
          <w:b/>
          <w:sz w:val="18"/>
          <w:szCs w:val="18"/>
        </w:rPr>
        <w:t>BAIGIAMOSIOS NUOSTA</w:t>
      </w:r>
      <w:r w:rsidR="00CD2792" w:rsidRPr="00E405B2">
        <w:rPr>
          <w:rFonts w:ascii="Arial" w:hAnsi="Arial" w:cs="Arial"/>
          <w:b/>
          <w:sz w:val="18"/>
          <w:szCs w:val="18"/>
        </w:rPr>
        <w:t>T</w:t>
      </w:r>
      <w:r w:rsidRPr="00E405B2">
        <w:rPr>
          <w:rFonts w:ascii="Arial" w:hAnsi="Arial" w:cs="Arial"/>
          <w:b/>
          <w:sz w:val="18"/>
          <w:szCs w:val="18"/>
        </w:rPr>
        <w:t>OS</w:t>
      </w:r>
    </w:p>
    <w:p w14:paraId="35872585" w14:textId="7CBC8F70" w:rsidR="00BC2D3E" w:rsidRPr="00E405B2" w:rsidRDefault="00BC2D3E" w:rsidP="00FB27E6">
      <w:pPr>
        <w:pStyle w:val="ListParagraph"/>
        <w:numPr>
          <w:ilvl w:val="1"/>
          <w:numId w:val="10"/>
        </w:numPr>
        <w:tabs>
          <w:tab w:val="left" w:pos="630"/>
        </w:tabs>
        <w:ind w:left="0" w:right="-604" w:firstLine="0"/>
        <w:jc w:val="both"/>
        <w:rPr>
          <w:rFonts w:ascii="Arial" w:hAnsi="Arial" w:cs="Arial"/>
          <w:sz w:val="18"/>
          <w:szCs w:val="18"/>
        </w:rPr>
      </w:pPr>
      <w:r w:rsidRPr="00E405B2">
        <w:rPr>
          <w:rFonts w:ascii="Arial" w:hAnsi="Arial" w:cs="Arial"/>
          <w:sz w:val="18"/>
          <w:szCs w:val="18"/>
        </w:rPr>
        <w:t>Paskolos gavėjui praleidus mokėjimų terminus daugiau nei 30 (trisdešimt) dienų, Paskolos davėjas įgyja teisę paskelbti viešai ar perduoti tretiesiems asmenims informaciją apie Sutarties sąlygas, Paskolos gavėją ir nevykdomas prievoles be atskiro Paskolos gavėjo sutikimo.</w:t>
      </w:r>
    </w:p>
    <w:p w14:paraId="1CB72933" w14:textId="77777777" w:rsidR="00CD2792" w:rsidRPr="00E405B2" w:rsidRDefault="00CD2792" w:rsidP="00FB27E6">
      <w:pPr>
        <w:pStyle w:val="ListParagraph"/>
        <w:numPr>
          <w:ilvl w:val="1"/>
          <w:numId w:val="10"/>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Tuo atveju, jeigu Specialiosios sąlygos prieštarauja Bendrosioms sąlygoms arba atvirkščiai, taikomos Specialiųjų sąlygų nuostatos. </w:t>
      </w:r>
    </w:p>
    <w:p w14:paraId="39B440C0" w14:textId="663286DA" w:rsidR="00872D62" w:rsidRPr="00E405B2" w:rsidRDefault="007C6F1D" w:rsidP="00FB27E6">
      <w:pPr>
        <w:pStyle w:val="ListParagraph"/>
        <w:numPr>
          <w:ilvl w:val="1"/>
          <w:numId w:val="10"/>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Kai įsigalioja Sutarties nauja redakcija, ankstesnės </w:t>
      </w:r>
      <w:r w:rsidR="00AE138F" w:rsidRPr="00E405B2">
        <w:rPr>
          <w:rFonts w:ascii="Arial" w:hAnsi="Arial" w:cs="Arial"/>
          <w:sz w:val="18"/>
          <w:szCs w:val="18"/>
        </w:rPr>
        <w:t>Sutarties</w:t>
      </w:r>
      <w:r w:rsidRPr="00E405B2">
        <w:rPr>
          <w:rFonts w:ascii="Arial" w:hAnsi="Arial" w:cs="Arial"/>
          <w:sz w:val="18"/>
          <w:szCs w:val="18"/>
        </w:rPr>
        <w:t xml:space="preserve"> </w:t>
      </w:r>
      <w:r w:rsidR="00AE138F" w:rsidRPr="00E405B2">
        <w:rPr>
          <w:rFonts w:ascii="Arial" w:hAnsi="Arial" w:cs="Arial"/>
          <w:sz w:val="18"/>
          <w:szCs w:val="18"/>
        </w:rPr>
        <w:t>nuostatos</w:t>
      </w:r>
      <w:r w:rsidRPr="00E405B2">
        <w:rPr>
          <w:rFonts w:ascii="Arial" w:hAnsi="Arial" w:cs="Arial"/>
          <w:sz w:val="18"/>
          <w:szCs w:val="18"/>
        </w:rPr>
        <w:t xml:space="preserve"> nustoja galioti</w:t>
      </w:r>
      <w:r w:rsidR="00AE138F" w:rsidRPr="00E405B2">
        <w:rPr>
          <w:rFonts w:ascii="Arial" w:hAnsi="Arial" w:cs="Arial"/>
          <w:sz w:val="18"/>
          <w:szCs w:val="18"/>
        </w:rPr>
        <w:t xml:space="preserve">. Esant ginčui dėl </w:t>
      </w:r>
      <w:r w:rsidR="00D6156B" w:rsidRPr="00E405B2">
        <w:rPr>
          <w:rFonts w:ascii="Arial" w:hAnsi="Arial" w:cs="Arial"/>
          <w:sz w:val="18"/>
          <w:szCs w:val="18"/>
        </w:rPr>
        <w:t>Sutarties</w:t>
      </w:r>
      <w:r w:rsidR="00AE138F" w:rsidRPr="00E405B2">
        <w:rPr>
          <w:rFonts w:ascii="Arial" w:hAnsi="Arial" w:cs="Arial"/>
          <w:sz w:val="18"/>
          <w:szCs w:val="18"/>
        </w:rPr>
        <w:t xml:space="preserve"> nuostatų galiojimo, </w:t>
      </w:r>
      <w:r w:rsidR="00D6156B" w:rsidRPr="00E405B2">
        <w:rPr>
          <w:rFonts w:ascii="Arial" w:hAnsi="Arial" w:cs="Arial"/>
          <w:sz w:val="18"/>
          <w:szCs w:val="18"/>
        </w:rPr>
        <w:t>taikoma naujausia Sutarties redakcija. Visi Paskolos gavėjo</w:t>
      </w:r>
      <w:r w:rsidR="004337A3">
        <w:rPr>
          <w:rFonts w:ascii="Arial" w:hAnsi="Arial" w:cs="Arial"/>
          <w:sz w:val="18"/>
          <w:szCs w:val="18"/>
        </w:rPr>
        <w:t xml:space="preserve"> </w:t>
      </w:r>
      <w:r w:rsidR="00D6156B" w:rsidRPr="00E405B2">
        <w:rPr>
          <w:rFonts w:ascii="Arial" w:hAnsi="Arial" w:cs="Arial"/>
          <w:sz w:val="18"/>
          <w:szCs w:val="18"/>
        </w:rPr>
        <w:t>Pareikšimai ir Patvirtinimai yra laikomi</w:t>
      </w:r>
      <w:r w:rsidR="00EE316E" w:rsidRPr="00E405B2">
        <w:rPr>
          <w:rFonts w:ascii="Arial" w:hAnsi="Arial" w:cs="Arial"/>
          <w:sz w:val="18"/>
          <w:szCs w:val="18"/>
        </w:rPr>
        <w:t xml:space="preserve"> pakartoti ir galiojantys Sutarties pakeitimo sudarymo momentu. </w:t>
      </w:r>
    </w:p>
    <w:p w14:paraId="5324DA91" w14:textId="77777777" w:rsidR="00CD2792" w:rsidRPr="00E405B2" w:rsidRDefault="00CD2792" w:rsidP="00FB27E6">
      <w:pPr>
        <w:pStyle w:val="ListParagraph"/>
        <w:numPr>
          <w:ilvl w:val="1"/>
          <w:numId w:val="10"/>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Šalių susirašinėjimas vyksta elektroninėmis priemonėmis (el. paštu), išskyrus </w:t>
      </w:r>
      <w:r w:rsidR="00A728CB" w:rsidRPr="00E405B2">
        <w:rPr>
          <w:rFonts w:ascii="Arial" w:hAnsi="Arial" w:cs="Arial"/>
          <w:sz w:val="18"/>
          <w:szCs w:val="18"/>
        </w:rPr>
        <w:t xml:space="preserve">Sutartyje </w:t>
      </w:r>
      <w:r w:rsidRPr="00E405B2">
        <w:rPr>
          <w:rFonts w:ascii="Arial" w:hAnsi="Arial" w:cs="Arial"/>
          <w:sz w:val="18"/>
          <w:szCs w:val="18"/>
        </w:rPr>
        <w:t xml:space="preserve">išvardintus atvejus. Šalių Specialiosiose sąlygose nurodytais el. pašto adresais pateikta informacija laikoma gauta kitą dieną nuo jos išsiuntimo dienos, o jei tai buvo nedarbo diena – kitą po jos einančią darbo dieną. Paštu išsiųsta korespondencija laikoma gauta 5 (penktą) dieną nuo jos išsiuntimo dienos. </w:t>
      </w:r>
    </w:p>
    <w:p w14:paraId="47E1DE31" w14:textId="77777777" w:rsidR="00CD2792" w:rsidRPr="00E405B2" w:rsidRDefault="00CD2792" w:rsidP="00FB27E6">
      <w:pPr>
        <w:pStyle w:val="ListParagraph"/>
        <w:numPr>
          <w:ilvl w:val="1"/>
          <w:numId w:val="10"/>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Šalys privalo informuoti viena kitą, jeigu keičiasi jų adresai, kontaktinė informacija ir (ar) kiti </w:t>
      </w:r>
      <w:r w:rsidR="00A728CB" w:rsidRPr="00E405B2">
        <w:rPr>
          <w:rFonts w:ascii="Arial" w:hAnsi="Arial" w:cs="Arial"/>
          <w:sz w:val="18"/>
          <w:szCs w:val="18"/>
        </w:rPr>
        <w:t>S</w:t>
      </w:r>
      <w:r w:rsidRPr="00E405B2">
        <w:rPr>
          <w:rFonts w:ascii="Arial" w:hAnsi="Arial" w:cs="Arial"/>
          <w:sz w:val="18"/>
          <w:szCs w:val="18"/>
        </w:rPr>
        <w:t>utarties vykdymui svarbūs duomenys.</w:t>
      </w:r>
    </w:p>
    <w:p w14:paraId="3F15DEC2" w14:textId="77777777" w:rsidR="00CD2792" w:rsidRPr="00E405B2" w:rsidRDefault="00CD2792" w:rsidP="00FB27E6">
      <w:pPr>
        <w:pStyle w:val="ListParagraph"/>
        <w:numPr>
          <w:ilvl w:val="1"/>
          <w:numId w:val="10"/>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 </w:t>
      </w:r>
      <w:r w:rsidR="00A728CB" w:rsidRPr="00E405B2">
        <w:rPr>
          <w:rFonts w:ascii="Arial" w:hAnsi="Arial" w:cs="Arial"/>
          <w:sz w:val="18"/>
          <w:szCs w:val="18"/>
        </w:rPr>
        <w:t>S</w:t>
      </w:r>
      <w:r w:rsidRPr="00E405B2">
        <w:rPr>
          <w:rFonts w:ascii="Arial" w:hAnsi="Arial" w:cs="Arial"/>
          <w:sz w:val="18"/>
          <w:szCs w:val="18"/>
        </w:rPr>
        <w:t xml:space="preserve">utarčiai taikoma Lietuvos Respublikos teisė. </w:t>
      </w:r>
    </w:p>
    <w:p w14:paraId="450F93F7" w14:textId="77777777" w:rsidR="00CD2792" w:rsidRPr="00E405B2" w:rsidRDefault="00CD2792" w:rsidP="00FB27E6">
      <w:pPr>
        <w:pStyle w:val="ListParagraph"/>
        <w:numPr>
          <w:ilvl w:val="1"/>
          <w:numId w:val="10"/>
        </w:numPr>
        <w:tabs>
          <w:tab w:val="left" w:pos="630"/>
        </w:tabs>
        <w:ind w:left="0" w:right="-604" w:firstLine="0"/>
        <w:jc w:val="both"/>
        <w:rPr>
          <w:rFonts w:ascii="Arial" w:hAnsi="Arial" w:cs="Arial"/>
          <w:sz w:val="18"/>
          <w:szCs w:val="18"/>
        </w:rPr>
      </w:pPr>
      <w:r w:rsidRPr="00E405B2">
        <w:rPr>
          <w:rFonts w:ascii="Arial" w:hAnsi="Arial" w:cs="Arial"/>
          <w:sz w:val="18"/>
          <w:szCs w:val="18"/>
        </w:rPr>
        <w:t xml:space="preserve">Ginčai tarp Šalių vykdant </w:t>
      </w:r>
      <w:r w:rsidR="00A728CB" w:rsidRPr="00E405B2">
        <w:rPr>
          <w:rFonts w:ascii="Arial" w:hAnsi="Arial" w:cs="Arial"/>
          <w:sz w:val="18"/>
          <w:szCs w:val="18"/>
        </w:rPr>
        <w:t>S</w:t>
      </w:r>
      <w:r w:rsidRPr="00E405B2">
        <w:rPr>
          <w:rFonts w:ascii="Arial" w:hAnsi="Arial" w:cs="Arial"/>
          <w:sz w:val="18"/>
          <w:szCs w:val="18"/>
        </w:rPr>
        <w:t xml:space="preserve">utartį sprendžiami derybų keliu. Nepavykus ginčų išspręsti derybų keliu, kiekvienas ginčas, kylantis iš </w:t>
      </w:r>
      <w:r w:rsidR="00A728CB" w:rsidRPr="00E405B2">
        <w:rPr>
          <w:rFonts w:ascii="Arial" w:hAnsi="Arial" w:cs="Arial"/>
          <w:sz w:val="18"/>
          <w:szCs w:val="18"/>
        </w:rPr>
        <w:t>S</w:t>
      </w:r>
      <w:r w:rsidRPr="00E405B2">
        <w:rPr>
          <w:rFonts w:ascii="Arial" w:hAnsi="Arial" w:cs="Arial"/>
          <w:sz w:val="18"/>
          <w:szCs w:val="18"/>
        </w:rPr>
        <w:t>utarties ar su ja susijęs, ieškovo pasirinkimu, galutinai sprendžiamas arbitražu Vilniaus komercinio arbitražo teisme pagal Arbitražo procedūros reglamentą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arbitražo teismo arbitrų bus vienas, arbitražo vieta – Vilnius, Lietuva, arbitražiniame procese bus vartojama lietuvių kalba.</w:t>
      </w:r>
    </w:p>
    <w:p w14:paraId="01AC3C42" w14:textId="77777777" w:rsidR="00CD2792" w:rsidRPr="00E405B2" w:rsidRDefault="00F04A9F" w:rsidP="00FB27E6">
      <w:pPr>
        <w:pStyle w:val="ListParagraph"/>
        <w:numPr>
          <w:ilvl w:val="1"/>
          <w:numId w:val="10"/>
        </w:numPr>
        <w:tabs>
          <w:tab w:val="left" w:pos="630"/>
        </w:tabs>
        <w:ind w:left="0" w:right="-604" w:firstLine="0"/>
        <w:jc w:val="both"/>
        <w:rPr>
          <w:rFonts w:ascii="Arial" w:hAnsi="Arial" w:cs="Arial"/>
          <w:sz w:val="18"/>
          <w:szCs w:val="18"/>
        </w:rPr>
      </w:pPr>
      <w:r w:rsidRPr="00E405B2">
        <w:rPr>
          <w:rFonts w:ascii="Arial" w:hAnsi="Arial" w:cs="Arial"/>
          <w:sz w:val="18"/>
          <w:szCs w:val="18"/>
        </w:rPr>
        <w:t>S</w:t>
      </w:r>
      <w:r w:rsidR="00CD2792" w:rsidRPr="00E405B2">
        <w:rPr>
          <w:rFonts w:ascii="Arial" w:hAnsi="Arial" w:cs="Arial"/>
          <w:sz w:val="18"/>
          <w:szCs w:val="18"/>
        </w:rPr>
        <w:t xml:space="preserve">utartis pasirašyta dviem vienodą juridinę galią turinčiais egzemplioriais, kiekvienai Šaliai tenka po vieną egzempliorių, nebent </w:t>
      </w:r>
      <w:r w:rsidRPr="00E405B2">
        <w:rPr>
          <w:rFonts w:ascii="Arial" w:hAnsi="Arial" w:cs="Arial"/>
          <w:sz w:val="18"/>
          <w:szCs w:val="18"/>
        </w:rPr>
        <w:t>S</w:t>
      </w:r>
      <w:r w:rsidR="00CD2792" w:rsidRPr="00E405B2">
        <w:rPr>
          <w:rFonts w:ascii="Arial" w:hAnsi="Arial" w:cs="Arial"/>
          <w:sz w:val="18"/>
          <w:szCs w:val="18"/>
        </w:rPr>
        <w:t>utartis pasirašoma elektroniniu parašu.</w:t>
      </w:r>
    </w:p>
    <w:p w14:paraId="47905511" w14:textId="77777777" w:rsidR="00C96C71" w:rsidRPr="00E405B2" w:rsidRDefault="00C96C71" w:rsidP="00FB27E6">
      <w:pPr>
        <w:tabs>
          <w:tab w:val="left" w:pos="630"/>
        </w:tabs>
        <w:ind w:right="-604"/>
        <w:jc w:val="both"/>
        <w:rPr>
          <w:rFonts w:ascii="Arial" w:hAnsi="Arial" w:cs="Arial"/>
          <w:sz w:val="18"/>
          <w:szCs w:val="18"/>
        </w:rPr>
      </w:pPr>
    </w:p>
    <w:p w14:paraId="071C43A6" w14:textId="77777777" w:rsidR="006C595C" w:rsidRPr="00CC334A" w:rsidRDefault="00D25E93" w:rsidP="00FB27E6">
      <w:pPr>
        <w:tabs>
          <w:tab w:val="left" w:pos="630"/>
        </w:tabs>
        <w:ind w:right="-604"/>
        <w:jc w:val="both"/>
        <w:rPr>
          <w:rFonts w:ascii="Arial" w:hAnsi="Arial" w:cs="Arial"/>
          <w:sz w:val="18"/>
          <w:szCs w:val="18"/>
        </w:rPr>
      </w:pPr>
      <w:r w:rsidRPr="00E405B2">
        <w:rPr>
          <w:rFonts w:ascii="Arial" w:hAnsi="Arial" w:cs="Arial"/>
          <w:sz w:val="18"/>
          <w:szCs w:val="18"/>
        </w:rPr>
        <w:t>15</w:t>
      </w:r>
      <w:r w:rsidR="006C595C" w:rsidRPr="00E405B2">
        <w:rPr>
          <w:rFonts w:ascii="Arial" w:hAnsi="Arial" w:cs="Arial"/>
          <w:sz w:val="18"/>
          <w:szCs w:val="18"/>
        </w:rPr>
        <w:t>.</w:t>
      </w:r>
      <w:r w:rsidR="006C595C" w:rsidRPr="00E405B2">
        <w:rPr>
          <w:rFonts w:ascii="Arial" w:hAnsi="Arial" w:cs="Arial"/>
          <w:sz w:val="18"/>
          <w:szCs w:val="18"/>
        </w:rPr>
        <w:tab/>
      </w:r>
      <w:r w:rsidR="006C595C" w:rsidRPr="00CC334A">
        <w:rPr>
          <w:rFonts w:ascii="Arial" w:hAnsi="Arial" w:cs="Arial"/>
          <w:b/>
          <w:sz w:val="18"/>
          <w:szCs w:val="18"/>
        </w:rPr>
        <w:t>ŠALIŲ PARAŠAI</w:t>
      </w:r>
    </w:p>
    <w:p w14:paraId="625BF2F2" w14:textId="77777777" w:rsidR="006C595C" w:rsidRPr="00CC334A" w:rsidRDefault="006C595C" w:rsidP="00FB27E6">
      <w:pPr>
        <w:tabs>
          <w:tab w:val="left" w:pos="630"/>
        </w:tabs>
        <w:ind w:right="-604"/>
        <w:jc w:val="both"/>
        <w:rPr>
          <w:rFonts w:ascii="Arial" w:hAnsi="Arial" w:cs="Arial"/>
          <w:sz w:val="18"/>
          <w:szCs w:val="18"/>
        </w:rPr>
      </w:pPr>
    </w:p>
    <w:tbl>
      <w:tblPr>
        <w:tblStyle w:val="TableGrid"/>
        <w:tblW w:w="558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1361"/>
        <w:gridCol w:w="3949"/>
      </w:tblGrid>
      <w:tr w:rsidR="00D4112A" w:rsidRPr="00CC334A" w14:paraId="3856E704" w14:textId="77777777" w:rsidTr="006B532B">
        <w:trPr>
          <w:trHeight w:val="284"/>
          <w:jc w:val="center"/>
        </w:trPr>
        <w:tc>
          <w:tcPr>
            <w:tcW w:w="4770" w:type="dxa"/>
            <w:tcBorders>
              <w:bottom w:val="single" w:sz="4" w:space="0" w:color="auto"/>
            </w:tcBorders>
          </w:tcPr>
          <w:p w14:paraId="7C841E3A" w14:textId="77777777" w:rsidR="00D4112A" w:rsidRPr="00CC334A" w:rsidRDefault="00D4112A" w:rsidP="00FB27E6">
            <w:pPr>
              <w:tabs>
                <w:tab w:val="left" w:pos="630"/>
              </w:tabs>
              <w:spacing w:after="160" w:line="259" w:lineRule="auto"/>
              <w:ind w:right="-112"/>
              <w:jc w:val="both"/>
              <w:rPr>
                <w:rFonts w:ascii="Arial" w:hAnsi="Arial" w:cs="Arial"/>
                <w:sz w:val="18"/>
                <w:szCs w:val="18"/>
              </w:rPr>
            </w:pPr>
            <w:r w:rsidRPr="00CC334A">
              <w:rPr>
                <w:rFonts w:ascii="Arial" w:hAnsi="Arial" w:cs="Arial"/>
                <w:sz w:val="18"/>
                <w:szCs w:val="18"/>
              </w:rPr>
              <w:t>Paulius Jokšas, Vykdantysis direktorius</w:t>
            </w:r>
          </w:p>
        </w:tc>
        <w:tc>
          <w:tcPr>
            <w:tcW w:w="1361" w:type="dxa"/>
          </w:tcPr>
          <w:p w14:paraId="7388A1FC" w14:textId="77777777" w:rsidR="00D4112A" w:rsidRPr="00CC334A" w:rsidRDefault="00D4112A" w:rsidP="00FB27E6">
            <w:pPr>
              <w:tabs>
                <w:tab w:val="left" w:pos="630"/>
              </w:tabs>
              <w:spacing w:after="160" w:line="259" w:lineRule="auto"/>
              <w:ind w:right="-112" w:firstLine="22"/>
              <w:jc w:val="both"/>
              <w:rPr>
                <w:rFonts w:ascii="Arial" w:hAnsi="Arial" w:cs="Arial"/>
                <w:sz w:val="18"/>
                <w:szCs w:val="18"/>
              </w:rPr>
            </w:pPr>
          </w:p>
        </w:tc>
        <w:tc>
          <w:tcPr>
            <w:tcW w:w="3949" w:type="dxa"/>
            <w:tcBorders>
              <w:bottom w:val="single" w:sz="4" w:space="0" w:color="auto"/>
            </w:tcBorders>
          </w:tcPr>
          <w:p w14:paraId="5BBB37C2" w14:textId="77777777" w:rsidR="00D4112A" w:rsidRPr="00CC334A" w:rsidRDefault="00D4112A" w:rsidP="00FB27E6">
            <w:pPr>
              <w:tabs>
                <w:tab w:val="left" w:pos="630"/>
              </w:tabs>
              <w:spacing w:after="160" w:line="259" w:lineRule="auto"/>
              <w:ind w:right="-112"/>
              <w:jc w:val="both"/>
              <w:rPr>
                <w:rFonts w:ascii="Arial" w:hAnsi="Arial" w:cs="Arial"/>
                <w:sz w:val="18"/>
                <w:szCs w:val="18"/>
              </w:rPr>
            </w:pPr>
          </w:p>
        </w:tc>
      </w:tr>
      <w:tr w:rsidR="00D4112A" w:rsidRPr="00CC334A" w14:paraId="26784139" w14:textId="77777777" w:rsidTr="006B532B">
        <w:trPr>
          <w:trHeight w:val="284"/>
          <w:jc w:val="center"/>
        </w:trPr>
        <w:tc>
          <w:tcPr>
            <w:tcW w:w="4770" w:type="dxa"/>
            <w:tcBorders>
              <w:top w:val="single" w:sz="4" w:space="0" w:color="auto"/>
            </w:tcBorders>
          </w:tcPr>
          <w:p w14:paraId="78E9609D" w14:textId="19FA07B5" w:rsidR="00D4112A" w:rsidRPr="00CC334A" w:rsidRDefault="00A83E0C" w:rsidP="00FB27E6">
            <w:pPr>
              <w:tabs>
                <w:tab w:val="left" w:pos="630"/>
              </w:tabs>
              <w:spacing w:after="160" w:line="259" w:lineRule="auto"/>
              <w:ind w:right="-112"/>
              <w:jc w:val="both"/>
              <w:rPr>
                <w:rFonts w:ascii="Arial" w:hAnsi="Arial" w:cs="Arial"/>
                <w:sz w:val="18"/>
                <w:szCs w:val="18"/>
              </w:rPr>
            </w:pPr>
            <w:r w:rsidRPr="00CC334A">
              <w:rPr>
                <w:rFonts w:ascii="Arial" w:hAnsi="Arial" w:cs="Arial"/>
                <w:sz w:val="18"/>
                <w:szCs w:val="18"/>
              </w:rPr>
              <w:t>Paskolos davėjo</w:t>
            </w:r>
            <w:r w:rsidR="00D4112A" w:rsidRPr="00CC334A">
              <w:rPr>
                <w:rFonts w:ascii="Arial" w:hAnsi="Arial" w:cs="Arial"/>
                <w:sz w:val="18"/>
                <w:szCs w:val="18"/>
              </w:rPr>
              <w:t xml:space="preserve"> atstovo vardas pavardė, pareigos, parašas</w:t>
            </w:r>
          </w:p>
        </w:tc>
        <w:tc>
          <w:tcPr>
            <w:tcW w:w="1361" w:type="dxa"/>
          </w:tcPr>
          <w:p w14:paraId="2C2C50E9" w14:textId="77777777" w:rsidR="00D4112A" w:rsidRPr="00CC334A" w:rsidRDefault="00D4112A" w:rsidP="00FB27E6">
            <w:pPr>
              <w:tabs>
                <w:tab w:val="left" w:pos="630"/>
              </w:tabs>
              <w:spacing w:after="160" w:line="259" w:lineRule="auto"/>
              <w:ind w:right="-112"/>
              <w:jc w:val="both"/>
              <w:rPr>
                <w:rFonts w:ascii="Arial" w:hAnsi="Arial" w:cs="Arial"/>
                <w:sz w:val="18"/>
                <w:szCs w:val="18"/>
              </w:rPr>
            </w:pPr>
          </w:p>
        </w:tc>
        <w:tc>
          <w:tcPr>
            <w:tcW w:w="3949" w:type="dxa"/>
            <w:tcBorders>
              <w:top w:val="single" w:sz="4" w:space="0" w:color="auto"/>
            </w:tcBorders>
          </w:tcPr>
          <w:p w14:paraId="3B28C772" w14:textId="70D00D00" w:rsidR="00D4112A" w:rsidRPr="00CC334A" w:rsidRDefault="00D4112A" w:rsidP="00FB27E6">
            <w:pPr>
              <w:tabs>
                <w:tab w:val="left" w:pos="630"/>
              </w:tabs>
              <w:spacing w:after="160" w:line="259" w:lineRule="auto"/>
              <w:ind w:right="-112"/>
              <w:jc w:val="both"/>
              <w:rPr>
                <w:rFonts w:ascii="Arial" w:hAnsi="Arial" w:cs="Arial"/>
                <w:sz w:val="18"/>
                <w:szCs w:val="18"/>
              </w:rPr>
            </w:pPr>
            <w:r w:rsidRPr="00CC334A">
              <w:rPr>
                <w:rFonts w:ascii="Arial" w:hAnsi="Arial" w:cs="Arial"/>
                <w:sz w:val="18"/>
                <w:szCs w:val="18"/>
              </w:rPr>
              <w:t>Pa</w:t>
            </w:r>
            <w:r w:rsidR="00A83E0C" w:rsidRPr="00CC334A">
              <w:rPr>
                <w:rFonts w:ascii="Arial" w:hAnsi="Arial" w:cs="Arial"/>
                <w:sz w:val="18"/>
                <w:szCs w:val="18"/>
              </w:rPr>
              <w:t>skolos gavėjo</w:t>
            </w:r>
            <w:r w:rsidRPr="00CC334A">
              <w:rPr>
                <w:rFonts w:ascii="Arial" w:hAnsi="Arial" w:cs="Arial"/>
                <w:sz w:val="18"/>
                <w:szCs w:val="18"/>
              </w:rPr>
              <w:t xml:space="preserve"> atstovo vardas pavardė, pareigos, parašas</w:t>
            </w:r>
          </w:p>
        </w:tc>
      </w:tr>
    </w:tbl>
    <w:p w14:paraId="6E6AF541" w14:textId="77777777" w:rsidR="00D4112A" w:rsidRPr="00CC334A" w:rsidRDefault="00D4112A" w:rsidP="00FB27E6">
      <w:pPr>
        <w:tabs>
          <w:tab w:val="left" w:pos="630"/>
        </w:tabs>
        <w:ind w:right="-604"/>
        <w:jc w:val="both"/>
        <w:rPr>
          <w:rFonts w:ascii="Arial" w:hAnsi="Arial" w:cs="Arial"/>
          <w:sz w:val="18"/>
          <w:szCs w:val="18"/>
        </w:rPr>
      </w:pPr>
    </w:p>
    <w:p w14:paraId="184FBEBE" w14:textId="77777777" w:rsidR="00D4112A" w:rsidRPr="00E405B2" w:rsidRDefault="00D4112A" w:rsidP="00FB27E6">
      <w:pPr>
        <w:tabs>
          <w:tab w:val="left" w:pos="630"/>
        </w:tabs>
        <w:ind w:right="-604"/>
        <w:jc w:val="both"/>
        <w:rPr>
          <w:rFonts w:ascii="Arial" w:hAnsi="Arial" w:cs="Arial"/>
          <w:sz w:val="18"/>
          <w:szCs w:val="18"/>
        </w:rPr>
      </w:pPr>
      <w:r w:rsidRPr="00CC334A">
        <w:rPr>
          <w:rFonts w:ascii="Arial" w:hAnsi="Arial" w:cs="Arial"/>
          <w:sz w:val="18"/>
          <w:szCs w:val="18"/>
        </w:rPr>
        <w:t>Data ______________________________</w:t>
      </w:r>
    </w:p>
    <w:p w14:paraId="465549E0" w14:textId="77777777" w:rsidR="00CD2792" w:rsidRPr="00E405B2" w:rsidRDefault="00CD2792" w:rsidP="00FB27E6">
      <w:pPr>
        <w:tabs>
          <w:tab w:val="left" w:pos="630"/>
        </w:tabs>
        <w:ind w:right="-604"/>
        <w:jc w:val="both"/>
        <w:rPr>
          <w:rFonts w:ascii="Arial" w:hAnsi="Arial" w:cs="Arial"/>
          <w:sz w:val="18"/>
          <w:szCs w:val="18"/>
        </w:rPr>
      </w:pPr>
    </w:p>
    <w:sectPr w:rsidR="00CD2792" w:rsidRPr="00E405B2" w:rsidSect="0070616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B992F" w14:textId="77777777" w:rsidR="000F0A34" w:rsidRDefault="000F0A34" w:rsidP="001C20E8">
      <w:pPr>
        <w:spacing w:after="0" w:line="240" w:lineRule="auto"/>
      </w:pPr>
      <w:r>
        <w:separator/>
      </w:r>
    </w:p>
  </w:endnote>
  <w:endnote w:type="continuationSeparator" w:id="0">
    <w:p w14:paraId="579DCF4A" w14:textId="77777777" w:rsidR="000F0A34" w:rsidRDefault="000F0A34" w:rsidP="001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837174"/>
      <w:docPartObj>
        <w:docPartGallery w:val="Page Numbers (Bottom of Page)"/>
        <w:docPartUnique/>
      </w:docPartObj>
    </w:sdtPr>
    <w:sdtEndPr/>
    <w:sdtContent>
      <w:p w14:paraId="4C8572D5" w14:textId="46A4333B" w:rsidR="001C20E8" w:rsidRDefault="001C20E8">
        <w:pPr>
          <w:pStyle w:val="Footer"/>
          <w:jc w:val="right"/>
        </w:pPr>
        <w:r>
          <w:fldChar w:fldCharType="begin"/>
        </w:r>
        <w:r>
          <w:instrText>PAGE   \* MERGEFORMAT</w:instrText>
        </w:r>
        <w:r>
          <w:fldChar w:fldCharType="separate"/>
        </w:r>
        <w:r>
          <w:t>2</w:t>
        </w:r>
        <w:r>
          <w:fldChar w:fldCharType="end"/>
        </w:r>
      </w:p>
    </w:sdtContent>
  </w:sdt>
  <w:p w14:paraId="3222D5D7" w14:textId="77777777" w:rsidR="001C20E8" w:rsidRDefault="001C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E6762" w14:textId="77777777" w:rsidR="000F0A34" w:rsidRDefault="000F0A34" w:rsidP="001C20E8">
      <w:pPr>
        <w:spacing w:after="0" w:line="240" w:lineRule="auto"/>
      </w:pPr>
      <w:r>
        <w:separator/>
      </w:r>
    </w:p>
  </w:footnote>
  <w:footnote w:type="continuationSeparator" w:id="0">
    <w:p w14:paraId="5692AF54" w14:textId="77777777" w:rsidR="000F0A34" w:rsidRDefault="000F0A34" w:rsidP="001C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3FAC" w14:textId="68D1B5C8" w:rsidR="009D53AC" w:rsidRPr="00F8420F" w:rsidRDefault="009D53AC" w:rsidP="009D53AC">
    <w:pPr>
      <w:pStyle w:val="Header"/>
      <w:jc w:val="right"/>
      <w:rPr>
        <w:rFonts w:ascii="Arial" w:hAnsi="Arial" w:cs="Arial"/>
        <w:sz w:val="20"/>
        <w:szCs w:val="20"/>
      </w:rPr>
    </w:pPr>
    <w:r>
      <w:tab/>
    </w:r>
    <w:r w:rsidR="00F8420F" w:rsidRPr="00F8420F">
      <w:rPr>
        <w:rFonts w:ascii="Arial" w:hAnsi="Arial" w:cs="Arial"/>
        <w:sz w:val="20"/>
        <w:szCs w:val="20"/>
      </w:rPr>
      <w:t xml:space="preserve"> 2019-0</w:t>
    </w:r>
    <w:r w:rsidR="009A0077">
      <w:rPr>
        <w:rFonts w:ascii="Arial" w:hAnsi="Arial" w:cs="Arial"/>
        <w:sz w:val="20"/>
        <w:szCs w:val="20"/>
      </w:rPr>
      <w:t xml:space="preserve">9-26 </w:t>
    </w:r>
    <w:r w:rsidR="00F8420F" w:rsidRPr="00F8420F">
      <w:rPr>
        <w:rFonts w:ascii="Arial" w:hAnsi="Arial" w:cs="Arial"/>
        <w:sz w:val="20"/>
        <w:szCs w:val="20"/>
      </w:rPr>
      <w:t>Bendrųjų sąlygų redakcija</w:t>
    </w:r>
    <w:r w:rsidRPr="00F8420F">
      <w:rPr>
        <w:rFonts w:ascii="Arial" w:hAnsi="Arial" w:cs="Arial"/>
        <w:sz w:val="20"/>
        <w:szCs w:val="20"/>
      </w:rPr>
      <w:t xml:space="preserve"> Nr.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A6499"/>
    <w:multiLevelType w:val="multilevel"/>
    <w:tmpl w:val="13980DDA"/>
    <w:lvl w:ilvl="0">
      <w:start w:val="12"/>
      <w:numFmt w:val="decimal"/>
      <w:lvlText w:val="%1."/>
      <w:lvlJc w:val="left"/>
      <w:pPr>
        <w:ind w:left="660" w:hanging="660"/>
      </w:pPr>
      <w:rPr>
        <w:rFonts w:hint="default"/>
      </w:rPr>
    </w:lvl>
    <w:lvl w:ilvl="1">
      <w:start w:val="1"/>
      <w:numFmt w:val="decimal"/>
      <w:lvlText w:val="%1.%2."/>
      <w:lvlJc w:val="left"/>
      <w:pPr>
        <w:ind w:left="1065" w:hanging="66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 w15:restartNumberingAfterBreak="0">
    <w:nsid w:val="1956283D"/>
    <w:multiLevelType w:val="multilevel"/>
    <w:tmpl w:val="AAF2A074"/>
    <w:lvl w:ilvl="0">
      <w:start w:val="13"/>
      <w:numFmt w:val="decimal"/>
      <w:lvlText w:val="%1."/>
      <w:lvlJc w:val="left"/>
      <w:pPr>
        <w:ind w:left="480" w:hanging="480"/>
      </w:pPr>
      <w:rPr>
        <w:rFonts w:hint="default"/>
        <w:b w:val="0"/>
      </w:rPr>
    </w:lvl>
    <w:lvl w:ilvl="1">
      <w:start w:val="1"/>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666" w:hanging="108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750" w:hanging="144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834" w:hanging="1800"/>
      </w:pPr>
      <w:rPr>
        <w:rFonts w:hint="default"/>
        <w:b w:val="0"/>
      </w:rPr>
    </w:lvl>
    <w:lvl w:ilvl="8">
      <w:start w:val="1"/>
      <w:numFmt w:val="decimal"/>
      <w:lvlText w:val="%1.%2.%3.%4.%5.%6.%7.%8.%9."/>
      <w:lvlJc w:val="left"/>
      <w:pPr>
        <w:ind w:left="8696" w:hanging="1800"/>
      </w:pPr>
      <w:rPr>
        <w:rFonts w:hint="default"/>
        <w:b w:val="0"/>
      </w:rPr>
    </w:lvl>
  </w:abstractNum>
  <w:abstractNum w:abstractNumId="2" w15:restartNumberingAfterBreak="0">
    <w:nsid w:val="23D26119"/>
    <w:multiLevelType w:val="hybridMultilevel"/>
    <w:tmpl w:val="FC169716"/>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3" w15:restartNumberingAfterBreak="0">
    <w:nsid w:val="2C8772F3"/>
    <w:multiLevelType w:val="hybridMultilevel"/>
    <w:tmpl w:val="D2B4D6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9F47C32"/>
    <w:multiLevelType w:val="hybridMultilevel"/>
    <w:tmpl w:val="78EA3E2C"/>
    <w:lvl w:ilvl="0" w:tplc="E2B6088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2EE5F87"/>
    <w:multiLevelType w:val="multilevel"/>
    <w:tmpl w:val="1F42ABD4"/>
    <w:lvl w:ilvl="0">
      <w:start w:val="9"/>
      <w:numFmt w:val="decimal"/>
      <w:lvlText w:val="%1."/>
      <w:lvlJc w:val="left"/>
      <w:pPr>
        <w:ind w:left="540" w:hanging="540"/>
      </w:pPr>
      <w:rPr>
        <w:rFonts w:hint="default"/>
      </w:rPr>
    </w:lvl>
    <w:lvl w:ilvl="1">
      <w:start w:val="5"/>
      <w:numFmt w:val="decimal"/>
      <w:lvlText w:val="%1.%2."/>
      <w:lvlJc w:val="left"/>
      <w:pPr>
        <w:ind w:left="1485" w:hanging="540"/>
      </w:pPr>
      <w:rPr>
        <w:rFonts w:hint="default"/>
      </w:rPr>
    </w:lvl>
    <w:lvl w:ilvl="2">
      <w:start w:val="9"/>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6" w15:restartNumberingAfterBreak="0">
    <w:nsid w:val="52554553"/>
    <w:multiLevelType w:val="multilevel"/>
    <w:tmpl w:val="646AA678"/>
    <w:lvl w:ilvl="0">
      <w:start w:val="14"/>
      <w:numFmt w:val="decimal"/>
      <w:lvlText w:val="%1."/>
      <w:lvlJc w:val="left"/>
      <w:pPr>
        <w:ind w:left="480" w:hanging="48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53691E85"/>
    <w:multiLevelType w:val="hybridMultilevel"/>
    <w:tmpl w:val="2F8C5B6A"/>
    <w:lvl w:ilvl="0" w:tplc="3BB2726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BB2589F"/>
    <w:multiLevelType w:val="multilevel"/>
    <w:tmpl w:val="2FC03278"/>
    <w:lvl w:ilvl="0">
      <w:start w:val="12"/>
      <w:numFmt w:val="decimal"/>
      <w:lvlText w:val="%1."/>
      <w:lvlJc w:val="left"/>
      <w:pPr>
        <w:ind w:left="660" w:hanging="660"/>
      </w:pPr>
      <w:rPr>
        <w:rFonts w:hint="default"/>
      </w:rPr>
    </w:lvl>
    <w:lvl w:ilvl="1">
      <w:start w:val="4"/>
      <w:numFmt w:val="decimal"/>
      <w:lvlText w:val="%1.%2."/>
      <w:lvlJc w:val="left"/>
      <w:pPr>
        <w:ind w:left="862" w:hanging="6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9" w15:restartNumberingAfterBreak="0">
    <w:nsid w:val="70331563"/>
    <w:multiLevelType w:val="hybridMultilevel"/>
    <w:tmpl w:val="3AF8BBF6"/>
    <w:lvl w:ilvl="0" w:tplc="3DE4AAC8">
      <w:start w:val="1"/>
      <w:numFmt w:val="lowerLetter"/>
      <w:lvlText w:val="%1)"/>
      <w:lvlJc w:val="left"/>
      <w:pPr>
        <w:ind w:left="1170" w:hanging="360"/>
      </w:pPr>
      <w:rPr>
        <w:rFonts w:hint="default"/>
        <w:b w:val="0"/>
        <w:bCs/>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10" w15:restartNumberingAfterBreak="0">
    <w:nsid w:val="70E26015"/>
    <w:multiLevelType w:val="multilevel"/>
    <w:tmpl w:val="969A39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0"/>
  </w:num>
  <w:num w:numId="3">
    <w:abstractNumId w:val="2"/>
  </w:num>
  <w:num w:numId="4">
    <w:abstractNumId w:val="5"/>
  </w:num>
  <w:num w:numId="5">
    <w:abstractNumId w:val="7"/>
  </w:num>
  <w:num w:numId="6">
    <w:abstractNumId w:val="4"/>
  </w:num>
  <w:num w:numId="7">
    <w:abstractNumId w:val="0"/>
  </w:num>
  <w:num w:numId="8">
    <w:abstractNumId w:val="8"/>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D"/>
    <w:rsid w:val="000024AA"/>
    <w:rsid w:val="000044BC"/>
    <w:rsid w:val="00007824"/>
    <w:rsid w:val="00012E4D"/>
    <w:rsid w:val="000148EA"/>
    <w:rsid w:val="00015040"/>
    <w:rsid w:val="00016BFD"/>
    <w:rsid w:val="00017E99"/>
    <w:rsid w:val="00021CB2"/>
    <w:rsid w:val="0002248E"/>
    <w:rsid w:val="00022970"/>
    <w:rsid w:val="00023DC6"/>
    <w:rsid w:val="00024E17"/>
    <w:rsid w:val="00026DBC"/>
    <w:rsid w:val="0003027A"/>
    <w:rsid w:val="00033925"/>
    <w:rsid w:val="00036E2E"/>
    <w:rsid w:val="00042259"/>
    <w:rsid w:val="000422D9"/>
    <w:rsid w:val="00044052"/>
    <w:rsid w:val="00044968"/>
    <w:rsid w:val="00045888"/>
    <w:rsid w:val="00052E1D"/>
    <w:rsid w:val="00053B9A"/>
    <w:rsid w:val="0005471A"/>
    <w:rsid w:val="00056804"/>
    <w:rsid w:val="00060E30"/>
    <w:rsid w:val="00062215"/>
    <w:rsid w:val="000623BC"/>
    <w:rsid w:val="0006417D"/>
    <w:rsid w:val="00065980"/>
    <w:rsid w:val="00071918"/>
    <w:rsid w:val="000720C2"/>
    <w:rsid w:val="000728A0"/>
    <w:rsid w:val="00072B6B"/>
    <w:rsid w:val="0007774D"/>
    <w:rsid w:val="000841E4"/>
    <w:rsid w:val="000854A7"/>
    <w:rsid w:val="0008639D"/>
    <w:rsid w:val="00087FF3"/>
    <w:rsid w:val="00091065"/>
    <w:rsid w:val="000A0E27"/>
    <w:rsid w:val="000B0AF2"/>
    <w:rsid w:val="000B12E9"/>
    <w:rsid w:val="000B15E5"/>
    <w:rsid w:val="000B59E3"/>
    <w:rsid w:val="000B6190"/>
    <w:rsid w:val="000B675A"/>
    <w:rsid w:val="000C0900"/>
    <w:rsid w:val="000C341B"/>
    <w:rsid w:val="000C4484"/>
    <w:rsid w:val="000C6BE8"/>
    <w:rsid w:val="000D032A"/>
    <w:rsid w:val="000D349B"/>
    <w:rsid w:val="000D57D7"/>
    <w:rsid w:val="000E712E"/>
    <w:rsid w:val="000F082A"/>
    <w:rsid w:val="000F0A34"/>
    <w:rsid w:val="000F1F52"/>
    <w:rsid w:val="000F2BD8"/>
    <w:rsid w:val="000F3002"/>
    <w:rsid w:val="000F68EE"/>
    <w:rsid w:val="00105DD5"/>
    <w:rsid w:val="001065C6"/>
    <w:rsid w:val="00107767"/>
    <w:rsid w:val="00107878"/>
    <w:rsid w:val="001079D4"/>
    <w:rsid w:val="00107C0D"/>
    <w:rsid w:val="00107F2D"/>
    <w:rsid w:val="00120E9C"/>
    <w:rsid w:val="0012417C"/>
    <w:rsid w:val="00124B25"/>
    <w:rsid w:val="00131BF2"/>
    <w:rsid w:val="00131EEB"/>
    <w:rsid w:val="001329E6"/>
    <w:rsid w:val="00133169"/>
    <w:rsid w:val="00133D3C"/>
    <w:rsid w:val="001351A1"/>
    <w:rsid w:val="00136697"/>
    <w:rsid w:val="001367D5"/>
    <w:rsid w:val="00140671"/>
    <w:rsid w:val="00143007"/>
    <w:rsid w:val="00144EC7"/>
    <w:rsid w:val="00147119"/>
    <w:rsid w:val="001506B6"/>
    <w:rsid w:val="00152914"/>
    <w:rsid w:val="0015489F"/>
    <w:rsid w:val="00156EA4"/>
    <w:rsid w:val="0016258F"/>
    <w:rsid w:val="00162CFA"/>
    <w:rsid w:val="00164C53"/>
    <w:rsid w:val="00165CB1"/>
    <w:rsid w:val="0017291B"/>
    <w:rsid w:val="00173BF1"/>
    <w:rsid w:val="0017545A"/>
    <w:rsid w:val="0018002E"/>
    <w:rsid w:val="00180E23"/>
    <w:rsid w:val="00181C12"/>
    <w:rsid w:val="00185373"/>
    <w:rsid w:val="00190302"/>
    <w:rsid w:val="0019554B"/>
    <w:rsid w:val="00195C78"/>
    <w:rsid w:val="00196FF0"/>
    <w:rsid w:val="001A02B4"/>
    <w:rsid w:val="001A0FAD"/>
    <w:rsid w:val="001A6B23"/>
    <w:rsid w:val="001A7C42"/>
    <w:rsid w:val="001B3B30"/>
    <w:rsid w:val="001B5F68"/>
    <w:rsid w:val="001C20E8"/>
    <w:rsid w:val="001C37F9"/>
    <w:rsid w:val="001C3CDF"/>
    <w:rsid w:val="001C7218"/>
    <w:rsid w:val="001D611E"/>
    <w:rsid w:val="001E37A3"/>
    <w:rsid w:val="001E5076"/>
    <w:rsid w:val="001F358F"/>
    <w:rsid w:val="001F413F"/>
    <w:rsid w:val="001F4B57"/>
    <w:rsid w:val="00200F16"/>
    <w:rsid w:val="002035C0"/>
    <w:rsid w:val="0021043D"/>
    <w:rsid w:val="0021387A"/>
    <w:rsid w:val="00213F06"/>
    <w:rsid w:val="00216192"/>
    <w:rsid w:val="0021784C"/>
    <w:rsid w:val="00217852"/>
    <w:rsid w:val="00222230"/>
    <w:rsid w:val="00222822"/>
    <w:rsid w:val="00223FCE"/>
    <w:rsid w:val="002255A4"/>
    <w:rsid w:val="00226E07"/>
    <w:rsid w:val="00231066"/>
    <w:rsid w:val="00235B9D"/>
    <w:rsid w:val="00240895"/>
    <w:rsid w:val="00241690"/>
    <w:rsid w:val="00241802"/>
    <w:rsid w:val="00242E9C"/>
    <w:rsid w:val="00243780"/>
    <w:rsid w:val="002445EB"/>
    <w:rsid w:val="00245B7D"/>
    <w:rsid w:val="00245E37"/>
    <w:rsid w:val="00246AB3"/>
    <w:rsid w:val="00247492"/>
    <w:rsid w:val="002513F0"/>
    <w:rsid w:val="00251679"/>
    <w:rsid w:val="00252A5C"/>
    <w:rsid w:val="00253AB1"/>
    <w:rsid w:val="00254E9C"/>
    <w:rsid w:val="00257998"/>
    <w:rsid w:val="00265167"/>
    <w:rsid w:val="002665E9"/>
    <w:rsid w:val="00272420"/>
    <w:rsid w:val="0027787A"/>
    <w:rsid w:val="00280C60"/>
    <w:rsid w:val="002833DC"/>
    <w:rsid w:val="00283BDC"/>
    <w:rsid w:val="002853B8"/>
    <w:rsid w:val="002860B0"/>
    <w:rsid w:val="00286C56"/>
    <w:rsid w:val="00287DC9"/>
    <w:rsid w:val="0029057A"/>
    <w:rsid w:val="002907A9"/>
    <w:rsid w:val="002916EF"/>
    <w:rsid w:val="0029402D"/>
    <w:rsid w:val="002A1671"/>
    <w:rsid w:val="002A5704"/>
    <w:rsid w:val="002A6B14"/>
    <w:rsid w:val="002B1E3D"/>
    <w:rsid w:val="002B2346"/>
    <w:rsid w:val="002B3F1D"/>
    <w:rsid w:val="002B46FF"/>
    <w:rsid w:val="002B4DF4"/>
    <w:rsid w:val="002C0270"/>
    <w:rsid w:val="002C41AB"/>
    <w:rsid w:val="002C541E"/>
    <w:rsid w:val="002C6F77"/>
    <w:rsid w:val="002C70B4"/>
    <w:rsid w:val="002C72D4"/>
    <w:rsid w:val="002D1782"/>
    <w:rsid w:val="002D6931"/>
    <w:rsid w:val="002D74BE"/>
    <w:rsid w:val="002D7BAA"/>
    <w:rsid w:val="002E053B"/>
    <w:rsid w:val="002E0D0B"/>
    <w:rsid w:val="002E33E1"/>
    <w:rsid w:val="002F4D84"/>
    <w:rsid w:val="002F4F1B"/>
    <w:rsid w:val="00306E92"/>
    <w:rsid w:val="003106FD"/>
    <w:rsid w:val="0031185E"/>
    <w:rsid w:val="00312524"/>
    <w:rsid w:val="0031361C"/>
    <w:rsid w:val="00314970"/>
    <w:rsid w:val="00320C8B"/>
    <w:rsid w:val="00321A87"/>
    <w:rsid w:val="0032266F"/>
    <w:rsid w:val="003236EA"/>
    <w:rsid w:val="00326DEB"/>
    <w:rsid w:val="003318D3"/>
    <w:rsid w:val="00333F9B"/>
    <w:rsid w:val="0033460E"/>
    <w:rsid w:val="0034001D"/>
    <w:rsid w:val="00352EEC"/>
    <w:rsid w:val="00357728"/>
    <w:rsid w:val="00362382"/>
    <w:rsid w:val="00365A42"/>
    <w:rsid w:val="003703D2"/>
    <w:rsid w:val="00370928"/>
    <w:rsid w:val="00373E3D"/>
    <w:rsid w:val="00380908"/>
    <w:rsid w:val="00380FA7"/>
    <w:rsid w:val="00381DDC"/>
    <w:rsid w:val="0038278A"/>
    <w:rsid w:val="00386EE2"/>
    <w:rsid w:val="0039046B"/>
    <w:rsid w:val="00391FF4"/>
    <w:rsid w:val="00397AD7"/>
    <w:rsid w:val="003B0134"/>
    <w:rsid w:val="003B1B68"/>
    <w:rsid w:val="003B2F19"/>
    <w:rsid w:val="003B6A3A"/>
    <w:rsid w:val="003C1CFB"/>
    <w:rsid w:val="003C289B"/>
    <w:rsid w:val="003C320D"/>
    <w:rsid w:val="003C331F"/>
    <w:rsid w:val="003C3E78"/>
    <w:rsid w:val="003C65C6"/>
    <w:rsid w:val="003D003B"/>
    <w:rsid w:val="003D1F23"/>
    <w:rsid w:val="003E0F42"/>
    <w:rsid w:val="003E4337"/>
    <w:rsid w:val="003E557A"/>
    <w:rsid w:val="00402065"/>
    <w:rsid w:val="00402823"/>
    <w:rsid w:val="004033DF"/>
    <w:rsid w:val="004041C3"/>
    <w:rsid w:val="004074F5"/>
    <w:rsid w:val="00413F76"/>
    <w:rsid w:val="0042380F"/>
    <w:rsid w:val="004249F2"/>
    <w:rsid w:val="00424CDD"/>
    <w:rsid w:val="00426338"/>
    <w:rsid w:val="004337A3"/>
    <w:rsid w:val="00433A9A"/>
    <w:rsid w:val="00436AA5"/>
    <w:rsid w:val="00442752"/>
    <w:rsid w:val="00443498"/>
    <w:rsid w:val="0044554E"/>
    <w:rsid w:val="004456E1"/>
    <w:rsid w:val="00446DC0"/>
    <w:rsid w:val="0045117D"/>
    <w:rsid w:val="00451F3E"/>
    <w:rsid w:val="004529C4"/>
    <w:rsid w:val="0045312D"/>
    <w:rsid w:val="00454D11"/>
    <w:rsid w:val="004568DB"/>
    <w:rsid w:val="00466003"/>
    <w:rsid w:val="00467932"/>
    <w:rsid w:val="00471636"/>
    <w:rsid w:val="00473B96"/>
    <w:rsid w:val="004840A9"/>
    <w:rsid w:val="00484FBB"/>
    <w:rsid w:val="00485F8D"/>
    <w:rsid w:val="004903CB"/>
    <w:rsid w:val="0049332B"/>
    <w:rsid w:val="00494604"/>
    <w:rsid w:val="004A0D0D"/>
    <w:rsid w:val="004A1EB6"/>
    <w:rsid w:val="004A42D1"/>
    <w:rsid w:val="004A4B33"/>
    <w:rsid w:val="004B2156"/>
    <w:rsid w:val="004C00D5"/>
    <w:rsid w:val="004C1FF9"/>
    <w:rsid w:val="004C4260"/>
    <w:rsid w:val="004C47CD"/>
    <w:rsid w:val="004C71A4"/>
    <w:rsid w:val="004D0D57"/>
    <w:rsid w:val="004D10E2"/>
    <w:rsid w:val="004D2AFB"/>
    <w:rsid w:val="004D4183"/>
    <w:rsid w:val="004E143E"/>
    <w:rsid w:val="004E55C5"/>
    <w:rsid w:val="004E5839"/>
    <w:rsid w:val="004E6585"/>
    <w:rsid w:val="004E7841"/>
    <w:rsid w:val="004F0D73"/>
    <w:rsid w:val="004F17AA"/>
    <w:rsid w:val="004F189D"/>
    <w:rsid w:val="004F2615"/>
    <w:rsid w:val="004F4227"/>
    <w:rsid w:val="004F4EF2"/>
    <w:rsid w:val="00500B19"/>
    <w:rsid w:val="0050239D"/>
    <w:rsid w:val="00502F6B"/>
    <w:rsid w:val="00504968"/>
    <w:rsid w:val="00504F52"/>
    <w:rsid w:val="0050580A"/>
    <w:rsid w:val="00505BFC"/>
    <w:rsid w:val="0050723F"/>
    <w:rsid w:val="00512E37"/>
    <w:rsid w:val="00521D78"/>
    <w:rsid w:val="00524C39"/>
    <w:rsid w:val="0052529B"/>
    <w:rsid w:val="00525707"/>
    <w:rsid w:val="00526320"/>
    <w:rsid w:val="00526CDD"/>
    <w:rsid w:val="00535832"/>
    <w:rsid w:val="00536152"/>
    <w:rsid w:val="005446CD"/>
    <w:rsid w:val="0054531B"/>
    <w:rsid w:val="00546250"/>
    <w:rsid w:val="00550C67"/>
    <w:rsid w:val="005527A2"/>
    <w:rsid w:val="0056197C"/>
    <w:rsid w:val="00562735"/>
    <w:rsid w:val="0056294B"/>
    <w:rsid w:val="00562F5B"/>
    <w:rsid w:val="005664AC"/>
    <w:rsid w:val="0057011F"/>
    <w:rsid w:val="005707D1"/>
    <w:rsid w:val="00571A1D"/>
    <w:rsid w:val="00572318"/>
    <w:rsid w:val="00572655"/>
    <w:rsid w:val="00572C99"/>
    <w:rsid w:val="00573202"/>
    <w:rsid w:val="0057401B"/>
    <w:rsid w:val="00580502"/>
    <w:rsid w:val="00580968"/>
    <w:rsid w:val="00580B00"/>
    <w:rsid w:val="00580B23"/>
    <w:rsid w:val="00581ABA"/>
    <w:rsid w:val="00582353"/>
    <w:rsid w:val="0058452A"/>
    <w:rsid w:val="00586F35"/>
    <w:rsid w:val="00587E93"/>
    <w:rsid w:val="00592160"/>
    <w:rsid w:val="00593249"/>
    <w:rsid w:val="00593879"/>
    <w:rsid w:val="005A0045"/>
    <w:rsid w:val="005A3F07"/>
    <w:rsid w:val="005A7ECD"/>
    <w:rsid w:val="005B09D4"/>
    <w:rsid w:val="005B2805"/>
    <w:rsid w:val="005B4A4F"/>
    <w:rsid w:val="005B5202"/>
    <w:rsid w:val="005C46E8"/>
    <w:rsid w:val="005C7ED3"/>
    <w:rsid w:val="005D3614"/>
    <w:rsid w:val="005D4148"/>
    <w:rsid w:val="005E09DB"/>
    <w:rsid w:val="005E140C"/>
    <w:rsid w:val="005F1AC5"/>
    <w:rsid w:val="005F601E"/>
    <w:rsid w:val="00605FD0"/>
    <w:rsid w:val="00606F79"/>
    <w:rsid w:val="00613066"/>
    <w:rsid w:val="00613708"/>
    <w:rsid w:val="00616535"/>
    <w:rsid w:val="006209AF"/>
    <w:rsid w:val="00623AB9"/>
    <w:rsid w:val="006250DD"/>
    <w:rsid w:val="00625FAF"/>
    <w:rsid w:val="006310DF"/>
    <w:rsid w:val="006326D7"/>
    <w:rsid w:val="00633510"/>
    <w:rsid w:val="00633F72"/>
    <w:rsid w:val="00636E81"/>
    <w:rsid w:val="00640897"/>
    <w:rsid w:val="00641040"/>
    <w:rsid w:val="0064179E"/>
    <w:rsid w:val="0064197D"/>
    <w:rsid w:val="00642E24"/>
    <w:rsid w:val="0064536B"/>
    <w:rsid w:val="00645800"/>
    <w:rsid w:val="00647625"/>
    <w:rsid w:val="00647B0A"/>
    <w:rsid w:val="0065372A"/>
    <w:rsid w:val="00655F6A"/>
    <w:rsid w:val="00656098"/>
    <w:rsid w:val="006565C0"/>
    <w:rsid w:val="00660FED"/>
    <w:rsid w:val="00664534"/>
    <w:rsid w:val="006649FE"/>
    <w:rsid w:val="006756F8"/>
    <w:rsid w:val="00677BB1"/>
    <w:rsid w:val="00677E4C"/>
    <w:rsid w:val="006855BA"/>
    <w:rsid w:val="0069264D"/>
    <w:rsid w:val="00693280"/>
    <w:rsid w:val="00695CF4"/>
    <w:rsid w:val="00695E4D"/>
    <w:rsid w:val="006A0204"/>
    <w:rsid w:val="006A25D2"/>
    <w:rsid w:val="006A57C2"/>
    <w:rsid w:val="006B19C3"/>
    <w:rsid w:val="006B284E"/>
    <w:rsid w:val="006B4BA6"/>
    <w:rsid w:val="006B4D1E"/>
    <w:rsid w:val="006B4EA0"/>
    <w:rsid w:val="006B532B"/>
    <w:rsid w:val="006B6B1D"/>
    <w:rsid w:val="006C143F"/>
    <w:rsid w:val="006C15E6"/>
    <w:rsid w:val="006C2F05"/>
    <w:rsid w:val="006C595C"/>
    <w:rsid w:val="006D053A"/>
    <w:rsid w:val="006D0C86"/>
    <w:rsid w:val="006D3192"/>
    <w:rsid w:val="006D4849"/>
    <w:rsid w:val="006D4D5A"/>
    <w:rsid w:val="006D72C0"/>
    <w:rsid w:val="006D7B19"/>
    <w:rsid w:val="006E3FE2"/>
    <w:rsid w:val="006E7698"/>
    <w:rsid w:val="00700DF4"/>
    <w:rsid w:val="00703E50"/>
    <w:rsid w:val="0070616D"/>
    <w:rsid w:val="00707830"/>
    <w:rsid w:val="00715C23"/>
    <w:rsid w:val="0071622D"/>
    <w:rsid w:val="00721314"/>
    <w:rsid w:val="00723C50"/>
    <w:rsid w:val="00724F96"/>
    <w:rsid w:val="00725256"/>
    <w:rsid w:val="00727359"/>
    <w:rsid w:val="007309A5"/>
    <w:rsid w:val="00731385"/>
    <w:rsid w:val="0073199A"/>
    <w:rsid w:val="0073532F"/>
    <w:rsid w:val="007378FE"/>
    <w:rsid w:val="007379F1"/>
    <w:rsid w:val="00740035"/>
    <w:rsid w:val="00740A44"/>
    <w:rsid w:val="00747362"/>
    <w:rsid w:val="00747E36"/>
    <w:rsid w:val="007501AB"/>
    <w:rsid w:val="00750583"/>
    <w:rsid w:val="007509BC"/>
    <w:rsid w:val="00752696"/>
    <w:rsid w:val="0075394D"/>
    <w:rsid w:val="00762B3D"/>
    <w:rsid w:val="00762BCC"/>
    <w:rsid w:val="00764360"/>
    <w:rsid w:val="007677F9"/>
    <w:rsid w:val="007726C7"/>
    <w:rsid w:val="00774A83"/>
    <w:rsid w:val="007753ED"/>
    <w:rsid w:val="00777373"/>
    <w:rsid w:val="00781D28"/>
    <w:rsid w:val="00784AD2"/>
    <w:rsid w:val="00784D95"/>
    <w:rsid w:val="0078710E"/>
    <w:rsid w:val="00790550"/>
    <w:rsid w:val="00792E55"/>
    <w:rsid w:val="00794C71"/>
    <w:rsid w:val="007A72C6"/>
    <w:rsid w:val="007A7915"/>
    <w:rsid w:val="007B2B44"/>
    <w:rsid w:val="007B32E2"/>
    <w:rsid w:val="007B68B6"/>
    <w:rsid w:val="007B7F4C"/>
    <w:rsid w:val="007C14E3"/>
    <w:rsid w:val="007C47CB"/>
    <w:rsid w:val="007C6F1D"/>
    <w:rsid w:val="007C7978"/>
    <w:rsid w:val="007D14FC"/>
    <w:rsid w:val="007D56A7"/>
    <w:rsid w:val="007E17DD"/>
    <w:rsid w:val="007E19C6"/>
    <w:rsid w:val="007E3B10"/>
    <w:rsid w:val="007E3B48"/>
    <w:rsid w:val="007E4A9E"/>
    <w:rsid w:val="007E5FCD"/>
    <w:rsid w:val="007F0075"/>
    <w:rsid w:val="007F272B"/>
    <w:rsid w:val="007F2C06"/>
    <w:rsid w:val="007F33C0"/>
    <w:rsid w:val="007F45D7"/>
    <w:rsid w:val="007F46B2"/>
    <w:rsid w:val="007F4C82"/>
    <w:rsid w:val="00800B4F"/>
    <w:rsid w:val="008016EA"/>
    <w:rsid w:val="00802992"/>
    <w:rsid w:val="00807D30"/>
    <w:rsid w:val="00814ECF"/>
    <w:rsid w:val="00815691"/>
    <w:rsid w:val="00820CD6"/>
    <w:rsid w:val="00822552"/>
    <w:rsid w:val="00824847"/>
    <w:rsid w:val="00825F06"/>
    <w:rsid w:val="00834605"/>
    <w:rsid w:val="008348AA"/>
    <w:rsid w:val="00834DC8"/>
    <w:rsid w:val="008359B0"/>
    <w:rsid w:val="00836824"/>
    <w:rsid w:val="008377ED"/>
    <w:rsid w:val="00851AA5"/>
    <w:rsid w:val="00857D6E"/>
    <w:rsid w:val="00864398"/>
    <w:rsid w:val="00864B7E"/>
    <w:rsid w:val="00864E34"/>
    <w:rsid w:val="00866693"/>
    <w:rsid w:val="008708EE"/>
    <w:rsid w:val="008723E1"/>
    <w:rsid w:val="00872D62"/>
    <w:rsid w:val="00877183"/>
    <w:rsid w:val="008775DE"/>
    <w:rsid w:val="00877E0D"/>
    <w:rsid w:val="008807F0"/>
    <w:rsid w:val="0088502D"/>
    <w:rsid w:val="00885040"/>
    <w:rsid w:val="00890009"/>
    <w:rsid w:val="00890126"/>
    <w:rsid w:val="00890FB2"/>
    <w:rsid w:val="00893978"/>
    <w:rsid w:val="00893F7C"/>
    <w:rsid w:val="00897024"/>
    <w:rsid w:val="00897EB6"/>
    <w:rsid w:val="008A0AA5"/>
    <w:rsid w:val="008A60D3"/>
    <w:rsid w:val="008B103E"/>
    <w:rsid w:val="008B730F"/>
    <w:rsid w:val="008B76A8"/>
    <w:rsid w:val="008C4CB9"/>
    <w:rsid w:val="008C612D"/>
    <w:rsid w:val="008C6789"/>
    <w:rsid w:val="008C6B0D"/>
    <w:rsid w:val="008C7CC9"/>
    <w:rsid w:val="008D272E"/>
    <w:rsid w:val="008D4CC0"/>
    <w:rsid w:val="008D7FD5"/>
    <w:rsid w:val="008E5EFF"/>
    <w:rsid w:val="008E66EB"/>
    <w:rsid w:val="008E671F"/>
    <w:rsid w:val="008F27A6"/>
    <w:rsid w:val="008F4696"/>
    <w:rsid w:val="008F580F"/>
    <w:rsid w:val="00902883"/>
    <w:rsid w:val="00907276"/>
    <w:rsid w:val="00911327"/>
    <w:rsid w:val="00912143"/>
    <w:rsid w:val="009143FE"/>
    <w:rsid w:val="00916FCE"/>
    <w:rsid w:val="00923215"/>
    <w:rsid w:val="009236DE"/>
    <w:rsid w:val="00923BFE"/>
    <w:rsid w:val="009242B1"/>
    <w:rsid w:val="00926B1C"/>
    <w:rsid w:val="00926B8F"/>
    <w:rsid w:val="00930A24"/>
    <w:rsid w:val="0093115B"/>
    <w:rsid w:val="0093432A"/>
    <w:rsid w:val="00936A49"/>
    <w:rsid w:val="00937570"/>
    <w:rsid w:val="00937EDE"/>
    <w:rsid w:val="00943F16"/>
    <w:rsid w:val="00946337"/>
    <w:rsid w:val="009469AF"/>
    <w:rsid w:val="00946CF1"/>
    <w:rsid w:val="0095061E"/>
    <w:rsid w:val="00950BF4"/>
    <w:rsid w:val="00950DFD"/>
    <w:rsid w:val="00954543"/>
    <w:rsid w:val="009564A7"/>
    <w:rsid w:val="00957B37"/>
    <w:rsid w:val="00957F01"/>
    <w:rsid w:val="00967824"/>
    <w:rsid w:val="009708EB"/>
    <w:rsid w:val="00970CC6"/>
    <w:rsid w:val="00970E11"/>
    <w:rsid w:val="009749CC"/>
    <w:rsid w:val="009774C4"/>
    <w:rsid w:val="00982CB0"/>
    <w:rsid w:val="00985E91"/>
    <w:rsid w:val="00985EA3"/>
    <w:rsid w:val="009863F5"/>
    <w:rsid w:val="009864CD"/>
    <w:rsid w:val="00992BCD"/>
    <w:rsid w:val="00993366"/>
    <w:rsid w:val="0099526B"/>
    <w:rsid w:val="009A0077"/>
    <w:rsid w:val="009A0502"/>
    <w:rsid w:val="009A0E6D"/>
    <w:rsid w:val="009A154B"/>
    <w:rsid w:val="009A19F6"/>
    <w:rsid w:val="009A2C33"/>
    <w:rsid w:val="009A4B44"/>
    <w:rsid w:val="009B220E"/>
    <w:rsid w:val="009B542B"/>
    <w:rsid w:val="009C45D9"/>
    <w:rsid w:val="009C7C23"/>
    <w:rsid w:val="009D1D00"/>
    <w:rsid w:val="009D30F4"/>
    <w:rsid w:val="009D53AC"/>
    <w:rsid w:val="009D6E69"/>
    <w:rsid w:val="009D7D45"/>
    <w:rsid w:val="009E0AD6"/>
    <w:rsid w:val="009E6CD7"/>
    <w:rsid w:val="009F1F83"/>
    <w:rsid w:val="009F3E18"/>
    <w:rsid w:val="009F5042"/>
    <w:rsid w:val="009F6386"/>
    <w:rsid w:val="00A001A6"/>
    <w:rsid w:val="00A0052E"/>
    <w:rsid w:val="00A03372"/>
    <w:rsid w:val="00A03C46"/>
    <w:rsid w:val="00A06659"/>
    <w:rsid w:val="00A075C0"/>
    <w:rsid w:val="00A101A8"/>
    <w:rsid w:val="00A2176E"/>
    <w:rsid w:val="00A229FD"/>
    <w:rsid w:val="00A2300E"/>
    <w:rsid w:val="00A2338B"/>
    <w:rsid w:val="00A23BEF"/>
    <w:rsid w:val="00A32691"/>
    <w:rsid w:val="00A341B2"/>
    <w:rsid w:val="00A3538F"/>
    <w:rsid w:val="00A37C50"/>
    <w:rsid w:val="00A40E36"/>
    <w:rsid w:val="00A41387"/>
    <w:rsid w:val="00A44925"/>
    <w:rsid w:val="00A451A4"/>
    <w:rsid w:val="00A45D96"/>
    <w:rsid w:val="00A462F2"/>
    <w:rsid w:val="00A4764F"/>
    <w:rsid w:val="00A47CC2"/>
    <w:rsid w:val="00A5020E"/>
    <w:rsid w:val="00A50449"/>
    <w:rsid w:val="00A50E71"/>
    <w:rsid w:val="00A56928"/>
    <w:rsid w:val="00A60960"/>
    <w:rsid w:val="00A60DDE"/>
    <w:rsid w:val="00A64B02"/>
    <w:rsid w:val="00A64BDD"/>
    <w:rsid w:val="00A64F8D"/>
    <w:rsid w:val="00A65879"/>
    <w:rsid w:val="00A71100"/>
    <w:rsid w:val="00A728CB"/>
    <w:rsid w:val="00A76335"/>
    <w:rsid w:val="00A81EC9"/>
    <w:rsid w:val="00A83E0C"/>
    <w:rsid w:val="00A91681"/>
    <w:rsid w:val="00A96853"/>
    <w:rsid w:val="00A96946"/>
    <w:rsid w:val="00AA0C77"/>
    <w:rsid w:val="00AA22FC"/>
    <w:rsid w:val="00AA24E8"/>
    <w:rsid w:val="00AA3EB8"/>
    <w:rsid w:val="00AA6FDB"/>
    <w:rsid w:val="00AA7497"/>
    <w:rsid w:val="00AB25E7"/>
    <w:rsid w:val="00AB2FF7"/>
    <w:rsid w:val="00AB4776"/>
    <w:rsid w:val="00AB5D62"/>
    <w:rsid w:val="00AC1419"/>
    <w:rsid w:val="00AC30E2"/>
    <w:rsid w:val="00AC7364"/>
    <w:rsid w:val="00AD11AB"/>
    <w:rsid w:val="00AD3877"/>
    <w:rsid w:val="00AD4B46"/>
    <w:rsid w:val="00AE138F"/>
    <w:rsid w:val="00AE24D9"/>
    <w:rsid w:val="00AE756C"/>
    <w:rsid w:val="00AF0588"/>
    <w:rsid w:val="00AF12EE"/>
    <w:rsid w:val="00AF3150"/>
    <w:rsid w:val="00AF6031"/>
    <w:rsid w:val="00B03963"/>
    <w:rsid w:val="00B03B98"/>
    <w:rsid w:val="00B106F0"/>
    <w:rsid w:val="00B10EA6"/>
    <w:rsid w:val="00B12EAC"/>
    <w:rsid w:val="00B12F8F"/>
    <w:rsid w:val="00B22249"/>
    <w:rsid w:val="00B22C7F"/>
    <w:rsid w:val="00B24DF0"/>
    <w:rsid w:val="00B26726"/>
    <w:rsid w:val="00B26FD0"/>
    <w:rsid w:val="00B27A24"/>
    <w:rsid w:val="00B34AFD"/>
    <w:rsid w:val="00B35D35"/>
    <w:rsid w:val="00B373FB"/>
    <w:rsid w:val="00B37680"/>
    <w:rsid w:val="00B45B2F"/>
    <w:rsid w:val="00B528B7"/>
    <w:rsid w:val="00B5412A"/>
    <w:rsid w:val="00B56F41"/>
    <w:rsid w:val="00B605F0"/>
    <w:rsid w:val="00B63869"/>
    <w:rsid w:val="00B64F41"/>
    <w:rsid w:val="00B72C61"/>
    <w:rsid w:val="00B764BC"/>
    <w:rsid w:val="00B81406"/>
    <w:rsid w:val="00B820A8"/>
    <w:rsid w:val="00B82341"/>
    <w:rsid w:val="00B846F0"/>
    <w:rsid w:val="00B851F6"/>
    <w:rsid w:val="00B85A49"/>
    <w:rsid w:val="00B915DC"/>
    <w:rsid w:val="00B92F01"/>
    <w:rsid w:val="00B93669"/>
    <w:rsid w:val="00B93A8F"/>
    <w:rsid w:val="00B93CB6"/>
    <w:rsid w:val="00B94EA7"/>
    <w:rsid w:val="00BA16AE"/>
    <w:rsid w:val="00BA2EAE"/>
    <w:rsid w:val="00BA387C"/>
    <w:rsid w:val="00BA4BEF"/>
    <w:rsid w:val="00BB2585"/>
    <w:rsid w:val="00BB372B"/>
    <w:rsid w:val="00BB4E07"/>
    <w:rsid w:val="00BC0B6D"/>
    <w:rsid w:val="00BC2D3E"/>
    <w:rsid w:val="00BC566F"/>
    <w:rsid w:val="00BD17EF"/>
    <w:rsid w:val="00BD2127"/>
    <w:rsid w:val="00BE0AA2"/>
    <w:rsid w:val="00BE4F52"/>
    <w:rsid w:val="00BF2CDF"/>
    <w:rsid w:val="00BF435E"/>
    <w:rsid w:val="00BF5A64"/>
    <w:rsid w:val="00BF5B4B"/>
    <w:rsid w:val="00BF6AE6"/>
    <w:rsid w:val="00C0042C"/>
    <w:rsid w:val="00C01B88"/>
    <w:rsid w:val="00C01CA4"/>
    <w:rsid w:val="00C047DD"/>
    <w:rsid w:val="00C04E9D"/>
    <w:rsid w:val="00C0680F"/>
    <w:rsid w:val="00C07F7F"/>
    <w:rsid w:val="00C175CC"/>
    <w:rsid w:val="00C21B8A"/>
    <w:rsid w:val="00C22AF0"/>
    <w:rsid w:val="00C24EB7"/>
    <w:rsid w:val="00C277B8"/>
    <w:rsid w:val="00C311E2"/>
    <w:rsid w:val="00C3333D"/>
    <w:rsid w:val="00C34036"/>
    <w:rsid w:val="00C35207"/>
    <w:rsid w:val="00C355C4"/>
    <w:rsid w:val="00C43F4B"/>
    <w:rsid w:val="00C453C9"/>
    <w:rsid w:val="00C501AE"/>
    <w:rsid w:val="00C52CB1"/>
    <w:rsid w:val="00C53B55"/>
    <w:rsid w:val="00C54C5B"/>
    <w:rsid w:val="00C56BCC"/>
    <w:rsid w:val="00C57538"/>
    <w:rsid w:val="00C611DC"/>
    <w:rsid w:val="00C61309"/>
    <w:rsid w:val="00C644BE"/>
    <w:rsid w:val="00C6481A"/>
    <w:rsid w:val="00C661B3"/>
    <w:rsid w:val="00C709EB"/>
    <w:rsid w:val="00C711E9"/>
    <w:rsid w:val="00C72C47"/>
    <w:rsid w:val="00C75CB4"/>
    <w:rsid w:val="00C77A4E"/>
    <w:rsid w:val="00C80935"/>
    <w:rsid w:val="00C82E7B"/>
    <w:rsid w:val="00C8305A"/>
    <w:rsid w:val="00C85F44"/>
    <w:rsid w:val="00C8679A"/>
    <w:rsid w:val="00C90277"/>
    <w:rsid w:val="00C9104C"/>
    <w:rsid w:val="00C93512"/>
    <w:rsid w:val="00C94A63"/>
    <w:rsid w:val="00C96C71"/>
    <w:rsid w:val="00CA3726"/>
    <w:rsid w:val="00CA4799"/>
    <w:rsid w:val="00CA5F8E"/>
    <w:rsid w:val="00CA7127"/>
    <w:rsid w:val="00CB044A"/>
    <w:rsid w:val="00CB274C"/>
    <w:rsid w:val="00CB53C9"/>
    <w:rsid w:val="00CB548A"/>
    <w:rsid w:val="00CB5C99"/>
    <w:rsid w:val="00CC26D5"/>
    <w:rsid w:val="00CC334A"/>
    <w:rsid w:val="00CC46E5"/>
    <w:rsid w:val="00CC471A"/>
    <w:rsid w:val="00CD0C86"/>
    <w:rsid w:val="00CD2792"/>
    <w:rsid w:val="00CD3F17"/>
    <w:rsid w:val="00CD4575"/>
    <w:rsid w:val="00CD7AD3"/>
    <w:rsid w:val="00CE188F"/>
    <w:rsid w:val="00CE29CA"/>
    <w:rsid w:val="00CE606C"/>
    <w:rsid w:val="00CF3332"/>
    <w:rsid w:val="00CF3423"/>
    <w:rsid w:val="00CF690E"/>
    <w:rsid w:val="00CF6D14"/>
    <w:rsid w:val="00CF7685"/>
    <w:rsid w:val="00CF77E5"/>
    <w:rsid w:val="00CF7F9E"/>
    <w:rsid w:val="00D01EFD"/>
    <w:rsid w:val="00D06703"/>
    <w:rsid w:val="00D07C31"/>
    <w:rsid w:val="00D108D1"/>
    <w:rsid w:val="00D10D9F"/>
    <w:rsid w:val="00D15FB9"/>
    <w:rsid w:val="00D16E3E"/>
    <w:rsid w:val="00D17140"/>
    <w:rsid w:val="00D20054"/>
    <w:rsid w:val="00D20F60"/>
    <w:rsid w:val="00D210F2"/>
    <w:rsid w:val="00D2152F"/>
    <w:rsid w:val="00D2227B"/>
    <w:rsid w:val="00D23453"/>
    <w:rsid w:val="00D24D62"/>
    <w:rsid w:val="00D25E93"/>
    <w:rsid w:val="00D25EFE"/>
    <w:rsid w:val="00D2656C"/>
    <w:rsid w:val="00D311EB"/>
    <w:rsid w:val="00D32767"/>
    <w:rsid w:val="00D33165"/>
    <w:rsid w:val="00D34126"/>
    <w:rsid w:val="00D3535F"/>
    <w:rsid w:val="00D37F3A"/>
    <w:rsid w:val="00D4112A"/>
    <w:rsid w:val="00D433DA"/>
    <w:rsid w:val="00D43D83"/>
    <w:rsid w:val="00D44770"/>
    <w:rsid w:val="00D5284B"/>
    <w:rsid w:val="00D5290B"/>
    <w:rsid w:val="00D565CF"/>
    <w:rsid w:val="00D57162"/>
    <w:rsid w:val="00D6156B"/>
    <w:rsid w:val="00D64102"/>
    <w:rsid w:val="00D64466"/>
    <w:rsid w:val="00D711C1"/>
    <w:rsid w:val="00D73E2C"/>
    <w:rsid w:val="00D746FC"/>
    <w:rsid w:val="00D74926"/>
    <w:rsid w:val="00D759C9"/>
    <w:rsid w:val="00D76982"/>
    <w:rsid w:val="00D840D4"/>
    <w:rsid w:val="00D85067"/>
    <w:rsid w:val="00D90887"/>
    <w:rsid w:val="00D915BF"/>
    <w:rsid w:val="00D927B8"/>
    <w:rsid w:val="00D976F4"/>
    <w:rsid w:val="00DA0352"/>
    <w:rsid w:val="00DA053C"/>
    <w:rsid w:val="00DA06D9"/>
    <w:rsid w:val="00DA2198"/>
    <w:rsid w:val="00DA2900"/>
    <w:rsid w:val="00DB0071"/>
    <w:rsid w:val="00DB448E"/>
    <w:rsid w:val="00DC304E"/>
    <w:rsid w:val="00DC4CDF"/>
    <w:rsid w:val="00DD2895"/>
    <w:rsid w:val="00DD6115"/>
    <w:rsid w:val="00DE05E0"/>
    <w:rsid w:val="00DE276E"/>
    <w:rsid w:val="00DE3F6C"/>
    <w:rsid w:val="00DE40F5"/>
    <w:rsid w:val="00DE4EDC"/>
    <w:rsid w:val="00DE53F5"/>
    <w:rsid w:val="00DE5ADF"/>
    <w:rsid w:val="00DE7827"/>
    <w:rsid w:val="00DF0F07"/>
    <w:rsid w:val="00DF6036"/>
    <w:rsid w:val="00E02A62"/>
    <w:rsid w:val="00E046B1"/>
    <w:rsid w:val="00E055AE"/>
    <w:rsid w:val="00E05CD3"/>
    <w:rsid w:val="00E1039B"/>
    <w:rsid w:val="00E13599"/>
    <w:rsid w:val="00E1407A"/>
    <w:rsid w:val="00E1472B"/>
    <w:rsid w:val="00E154D7"/>
    <w:rsid w:val="00E24A82"/>
    <w:rsid w:val="00E30F43"/>
    <w:rsid w:val="00E32C37"/>
    <w:rsid w:val="00E35056"/>
    <w:rsid w:val="00E35ED1"/>
    <w:rsid w:val="00E37A31"/>
    <w:rsid w:val="00E405B2"/>
    <w:rsid w:val="00E44F11"/>
    <w:rsid w:val="00E50B11"/>
    <w:rsid w:val="00E51DB9"/>
    <w:rsid w:val="00E51F32"/>
    <w:rsid w:val="00E52814"/>
    <w:rsid w:val="00E53B0A"/>
    <w:rsid w:val="00E613AB"/>
    <w:rsid w:val="00E62584"/>
    <w:rsid w:val="00E628B3"/>
    <w:rsid w:val="00E6296A"/>
    <w:rsid w:val="00E62E91"/>
    <w:rsid w:val="00E65BD4"/>
    <w:rsid w:val="00E70BBF"/>
    <w:rsid w:val="00E7157D"/>
    <w:rsid w:val="00E806C5"/>
    <w:rsid w:val="00E80B4F"/>
    <w:rsid w:val="00E80D2E"/>
    <w:rsid w:val="00E86B6D"/>
    <w:rsid w:val="00E92A9F"/>
    <w:rsid w:val="00E93E13"/>
    <w:rsid w:val="00E95E4F"/>
    <w:rsid w:val="00EA3EB6"/>
    <w:rsid w:val="00EA4584"/>
    <w:rsid w:val="00EA5550"/>
    <w:rsid w:val="00EB05E6"/>
    <w:rsid w:val="00EB6ACD"/>
    <w:rsid w:val="00EC0AD8"/>
    <w:rsid w:val="00EC1695"/>
    <w:rsid w:val="00EC3F06"/>
    <w:rsid w:val="00EC5A9E"/>
    <w:rsid w:val="00EC7BD1"/>
    <w:rsid w:val="00EC7C91"/>
    <w:rsid w:val="00ED24E8"/>
    <w:rsid w:val="00ED2A0F"/>
    <w:rsid w:val="00EE316E"/>
    <w:rsid w:val="00EE4B19"/>
    <w:rsid w:val="00EE5ADE"/>
    <w:rsid w:val="00EF1381"/>
    <w:rsid w:val="00EF21FA"/>
    <w:rsid w:val="00EF5CB4"/>
    <w:rsid w:val="00F009E1"/>
    <w:rsid w:val="00F00C1F"/>
    <w:rsid w:val="00F04A9F"/>
    <w:rsid w:val="00F052AB"/>
    <w:rsid w:val="00F05623"/>
    <w:rsid w:val="00F064D2"/>
    <w:rsid w:val="00F06D94"/>
    <w:rsid w:val="00F07499"/>
    <w:rsid w:val="00F121C9"/>
    <w:rsid w:val="00F139AE"/>
    <w:rsid w:val="00F1454E"/>
    <w:rsid w:val="00F14C68"/>
    <w:rsid w:val="00F215D7"/>
    <w:rsid w:val="00F24E5D"/>
    <w:rsid w:val="00F31224"/>
    <w:rsid w:val="00F3159E"/>
    <w:rsid w:val="00F347B4"/>
    <w:rsid w:val="00F41FC7"/>
    <w:rsid w:val="00F44336"/>
    <w:rsid w:val="00F514B9"/>
    <w:rsid w:val="00F550DD"/>
    <w:rsid w:val="00F553DB"/>
    <w:rsid w:val="00F5556B"/>
    <w:rsid w:val="00F61868"/>
    <w:rsid w:val="00F64E4A"/>
    <w:rsid w:val="00F656A7"/>
    <w:rsid w:val="00F659E6"/>
    <w:rsid w:val="00F67588"/>
    <w:rsid w:val="00F74C92"/>
    <w:rsid w:val="00F75A50"/>
    <w:rsid w:val="00F76EA8"/>
    <w:rsid w:val="00F7797B"/>
    <w:rsid w:val="00F77B41"/>
    <w:rsid w:val="00F80602"/>
    <w:rsid w:val="00F817D8"/>
    <w:rsid w:val="00F8205F"/>
    <w:rsid w:val="00F8253F"/>
    <w:rsid w:val="00F82544"/>
    <w:rsid w:val="00F8420F"/>
    <w:rsid w:val="00F8437F"/>
    <w:rsid w:val="00F84C6E"/>
    <w:rsid w:val="00F85581"/>
    <w:rsid w:val="00F865AA"/>
    <w:rsid w:val="00F90088"/>
    <w:rsid w:val="00F917EE"/>
    <w:rsid w:val="00F92C5B"/>
    <w:rsid w:val="00F930BE"/>
    <w:rsid w:val="00F942F7"/>
    <w:rsid w:val="00F9475A"/>
    <w:rsid w:val="00F965CE"/>
    <w:rsid w:val="00FA028A"/>
    <w:rsid w:val="00FA2F3D"/>
    <w:rsid w:val="00FA3D06"/>
    <w:rsid w:val="00FA6DF1"/>
    <w:rsid w:val="00FA790B"/>
    <w:rsid w:val="00FB27E6"/>
    <w:rsid w:val="00FB50B9"/>
    <w:rsid w:val="00FB589D"/>
    <w:rsid w:val="00FB7CCE"/>
    <w:rsid w:val="00FC048C"/>
    <w:rsid w:val="00FC357A"/>
    <w:rsid w:val="00FC5826"/>
    <w:rsid w:val="00FC5871"/>
    <w:rsid w:val="00FD088B"/>
    <w:rsid w:val="00FD0A73"/>
    <w:rsid w:val="00FD6147"/>
    <w:rsid w:val="00FD6259"/>
    <w:rsid w:val="00FD6914"/>
    <w:rsid w:val="00FE1657"/>
    <w:rsid w:val="00FE25FB"/>
    <w:rsid w:val="00FE7CFC"/>
    <w:rsid w:val="00FF6841"/>
  </w:rsids>
  <m:mathPr>
    <m:mathFont m:val="Cambria Math"/>
    <m:brkBin m:val="before"/>
    <m:brkBinSub m:val="--"/>
    <m:smallFrac m:val="0"/>
    <m:dispDef/>
    <m:lMargin m:val="0"/>
    <m:rMargin m:val="0"/>
    <m:defJc m:val="centerGroup"/>
    <m:wrapIndent m:val="1440"/>
    <m:intLim m:val="subSup"/>
    <m:naryLim m:val="undOvr"/>
  </m:mathPr>
  <w:themeFontLang w:val="en-GB"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1E68"/>
  <w15:chartTrackingRefBased/>
  <w15:docId w15:val="{0BFD89A1-013F-4214-82F7-5EA40E4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37"/>
    <w:pPr>
      <w:ind w:left="720"/>
      <w:contextualSpacing/>
    </w:pPr>
  </w:style>
  <w:style w:type="table" w:styleId="TableGrid">
    <w:name w:val="Table Grid"/>
    <w:basedOn w:val="TableNormal"/>
    <w:uiPriority w:val="39"/>
    <w:rsid w:val="00D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7A"/>
    <w:rPr>
      <w:sz w:val="16"/>
      <w:szCs w:val="16"/>
    </w:rPr>
  </w:style>
  <w:style w:type="paragraph" w:styleId="CommentText">
    <w:name w:val="annotation text"/>
    <w:basedOn w:val="Normal"/>
    <w:link w:val="CommentTextChar"/>
    <w:uiPriority w:val="99"/>
    <w:semiHidden/>
    <w:unhideWhenUsed/>
    <w:rsid w:val="003E557A"/>
    <w:pPr>
      <w:spacing w:line="240" w:lineRule="auto"/>
    </w:pPr>
    <w:rPr>
      <w:sz w:val="20"/>
      <w:szCs w:val="20"/>
    </w:rPr>
  </w:style>
  <w:style w:type="character" w:customStyle="1" w:styleId="CommentTextChar">
    <w:name w:val="Comment Text Char"/>
    <w:basedOn w:val="DefaultParagraphFont"/>
    <w:link w:val="CommentText"/>
    <w:uiPriority w:val="99"/>
    <w:semiHidden/>
    <w:rsid w:val="003E557A"/>
    <w:rPr>
      <w:sz w:val="20"/>
      <w:szCs w:val="20"/>
    </w:rPr>
  </w:style>
  <w:style w:type="paragraph" w:styleId="CommentSubject">
    <w:name w:val="annotation subject"/>
    <w:basedOn w:val="CommentText"/>
    <w:next w:val="CommentText"/>
    <w:link w:val="CommentSubjectChar"/>
    <w:uiPriority w:val="99"/>
    <w:semiHidden/>
    <w:unhideWhenUsed/>
    <w:rsid w:val="003E557A"/>
    <w:rPr>
      <w:b/>
      <w:bCs/>
    </w:rPr>
  </w:style>
  <w:style w:type="character" w:customStyle="1" w:styleId="CommentSubjectChar">
    <w:name w:val="Comment Subject Char"/>
    <w:basedOn w:val="CommentTextChar"/>
    <w:link w:val="CommentSubject"/>
    <w:uiPriority w:val="99"/>
    <w:semiHidden/>
    <w:rsid w:val="003E557A"/>
    <w:rPr>
      <w:b/>
      <w:bCs/>
      <w:sz w:val="20"/>
      <w:szCs w:val="20"/>
    </w:rPr>
  </w:style>
  <w:style w:type="paragraph" w:styleId="BalloonText">
    <w:name w:val="Balloon Text"/>
    <w:basedOn w:val="Normal"/>
    <w:link w:val="BalloonTextChar"/>
    <w:uiPriority w:val="99"/>
    <w:semiHidden/>
    <w:unhideWhenUsed/>
    <w:rsid w:val="003E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7A"/>
    <w:rPr>
      <w:rFonts w:ascii="Segoe UI" w:hAnsi="Segoe UI" w:cs="Segoe UI"/>
      <w:sz w:val="18"/>
      <w:szCs w:val="18"/>
    </w:rPr>
  </w:style>
  <w:style w:type="paragraph" w:styleId="Header">
    <w:name w:val="header"/>
    <w:basedOn w:val="Normal"/>
    <w:link w:val="HeaderChar"/>
    <w:uiPriority w:val="99"/>
    <w:unhideWhenUsed/>
    <w:rsid w:val="001C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0E8"/>
  </w:style>
  <w:style w:type="paragraph" w:styleId="Footer">
    <w:name w:val="footer"/>
    <w:basedOn w:val="Normal"/>
    <w:link w:val="FooterChar"/>
    <w:uiPriority w:val="99"/>
    <w:unhideWhenUsed/>
    <w:rsid w:val="001C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855D2-0C88-476F-A3D8-547D8E05E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19306</Words>
  <Characters>11005</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Stariene</dc:creator>
  <cp:keywords/>
  <dc:description/>
  <cp:lastModifiedBy>Lijana Stariene</cp:lastModifiedBy>
  <cp:revision>15</cp:revision>
  <cp:lastPrinted>2019-07-30T05:15:00Z</cp:lastPrinted>
  <dcterms:created xsi:type="dcterms:W3CDTF">2019-08-05T11:21:00Z</dcterms:created>
  <dcterms:modified xsi:type="dcterms:W3CDTF">2019-09-27T12:02:00Z</dcterms:modified>
</cp:coreProperties>
</file>