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5040" w14:textId="37966360" w:rsidR="006A34FE" w:rsidRPr="00934CED" w:rsidRDefault="006A34FE" w:rsidP="00766DED">
      <w:pPr>
        <w:spacing w:line="257" w:lineRule="auto"/>
        <w:rPr>
          <w:rFonts w:ascii="Verdana" w:hAnsi="Verdana"/>
          <w:b/>
          <w:bCs/>
          <w:sz w:val="24"/>
          <w:szCs w:val="24"/>
        </w:rPr>
      </w:pPr>
    </w:p>
    <w:p w14:paraId="3798B457" w14:textId="57FB9846" w:rsidR="00A23DCB" w:rsidRPr="00D01034" w:rsidRDefault="00A23DCB" w:rsidP="00D01034">
      <w:pPr>
        <w:pStyle w:val="paragraph"/>
        <w:spacing w:after="0"/>
        <w:jc w:val="center"/>
        <w:textAlignment w:val="baseline"/>
        <w:rPr>
          <w:rStyle w:val="normaltextrun"/>
          <w:rFonts w:ascii="Verdana" w:hAnsi="Verdana" w:cs="Segoe UI"/>
          <w:b/>
        </w:rPr>
      </w:pPr>
      <w:r w:rsidRPr="00A23DCB">
        <w:rPr>
          <w:rStyle w:val="normaltextrun"/>
          <w:rFonts w:ascii="Verdana" w:hAnsi="Verdana" w:cs="Segoe UI"/>
          <w:b/>
        </w:rPr>
        <w:t>AMAALA celebrates milestone moment with over SAR 6.62 billion of contracts signed to date</w:t>
      </w:r>
    </w:p>
    <w:p w14:paraId="784B311D" w14:textId="77777777" w:rsidR="00A23DCB" w:rsidRPr="008B2F47" w:rsidRDefault="00A23DCB" w:rsidP="00D01034">
      <w:pPr>
        <w:pStyle w:val="paragraph"/>
        <w:spacing w:after="0"/>
        <w:jc w:val="center"/>
        <w:textAlignment w:val="baseline"/>
        <w:rPr>
          <w:rStyle w:val="normaltextrun"/>
          <w:rFonts w:ascii="Verdana" w:hAnsi="Verdana" w:cs="Segoe UI"/>
          <w:bCs/>
          <w:i/>
          <w:iCs/>
        </w:rPr>
      </w:pPr>
      <w:r w:rsidRPr="008B2F47">
        <w:rPr>
          <w:rStyle w:val="normaltextrun"/>
          <w:rFonts w:ascii="Verdana" w:hAnsi="Verdana" w:cs="Segoe UI"/>
          <w:bCs/>
          <w:i/>
          <w:iCs/>
        </w:rPr>
        <w:t>Ultra-luxury tourism destination located along Saudi Arabia’s north-western coast outlines impressive and tangible progress, with first phase of development on track for completion in 2024</w:t>
      </w:r>
    </w:p>
    <w:p w14:paraId="77A8189F" w14:textId="77777777" w:rsidR="00A23DCB" w:rsidRPr="00A23DCB" w:rsidRDefault="00A23DCB" w:rsidP="00A23DCB">
      <w:pPr>
        <w:pStyle w:val="paragraph"/>
        <w:spacing w:after="0"/>
        <w:jc w:val="both"/>
        <w:textAlignment w:val="baseline"/>
        <w:rPr>
          <w:rStyle w:val="normaltextrun"/>
          <w:rFonts w:ascii="Verdana" w:hAnsi="Verdana" w:cs="Segoe UI"/>
          <w:bCs/>
        </w:rPr>
      </w:pPr>
    </w:p>
    <w:p w14:paraId="6397547A" w14:textId="686D8EBD" w:rsidR="00A23DCB" w:rsidRPr="008B2F47" w:rsidRDefault="00A23DCB" w:rsidP="002659FB">
      <w:pPr>
        <w:pStyle w:val="paragraph"/>
        <w:spacing w:after="0"/>
        <w:jc w:val="both"/>
        <w:textAlignment w:val="baseline"/>
        <w:rPr>
          <w:rStyle w:val="normaltextrun"/>
          <w:rFonts w:ascii="Verdana" w:hAnsi="Verdana" w:cs="Segoe UI"/>
          <w:bCs/>
          <w:sz w:val="22"/>
          <w:szCs w:val="22"/>
        </w:rPr>
      </w:pPr>
      <w:r w:rsidRPr="00D01034">
        <w:rPr>
          <w:rStyle w:val="normaltextrun"/>
          <w:rFonts w:ascii="Verdana" w:hAnsi="Verdana" w:cs="Segoe UI"/>
          <w:b/>
          <w:sz w:val="22"/>
          <w:szCs w:val="22"/>
        </w:rPr>
        <w:t>Riyadh, (</w:t>
      </w:r>
      <w:r w:rsidR="006B64FA">
        <w:rPr>
          <w:rStyle w:val="normaltextrun"/>
          <w:rFonts w:ascii="Verdana" w:hAnsi="Verdana" w:cs="Segoe UI"/>
          <w:b/>
          <w:sz w:val="22"/>
          <w:szCs w:val="22"/>
        </w:rPr>
        <w:t>0</w:t>
      </w:r>
      <w:r w:rsidR="002659FB">
        <w:rPr>
          <w:rStyle w:val="normaltextrun"/>
          <w:rFonts w:ascii="Verdana" w:hAnsi="Verdana" w:cs="Segoe UI"/>
          <w:b/>
          <w:sz w:val="22"/>
          <w:szCs w:val="22"/>
        </w:rPr>
        <w:t>8</w:t>
      </w:r>
      <w:r w:rsidRPr="00D01034">
        <w:rPr>
          <w:rStyle w:val="normaltextrun"/>
          <w:rFonts w:ascii="Verdana" w:hAnsi="Verdana" w:cs="Segoe UI"/>
          <w:b/>
          <w:sz w:val="22"/>
          <w:szCs w:val="22"/>
        </w:rPr>
        <w:t xml:space="preserve"> Sept):</w:t>
      </w:r>
      <w:r w:rsidRPr="008B2F47">
        <w:rPr>
          <w:rStyle w:val="normaltextrun"/>
          <w:rFonts w:ascii="Verdana" w:hAnsi="Verdana" w:cs="Segoe UI"/>
          <w:bCs/>
          <w:sz w:val="22"/>
          <w:szCs w:val="22"/>
        </w:rPr>
        <w:t xml:space="preserve"> </w:t>
      </w:r>
      <w:r w:rsidR="002659FB" w:rsidRPr="002659FB">
        <w:rPr>
          <w:rStyle w:val="normaltextrun"/>
          <w:rFonts w:ascii="Verdana" w:hAnsi="Verdana" w:cs="Segoe UI"/>
          <w:bCs/>
          <w:sz w:val="22"/>
          <w:szCs w:val="22"/>
        </w:rPr>
        <w:t>AMAALA, the ultra-luxury development located along Saudi Arabia’s north-western Red Sea coast,</w:t>
      </w:r>
      <w:r w:rsidR="002659FB">
        <w:rPr>
          <w:rStyle w:val="normaltextrun"/>
          <w:rFonts w:ascii="Verdana" w:hAnsi="Verdana" w:cs="Segoe UI"/>
          <w:bCs/>
          <w:sz w:val="22"/>
          <w:szCs w:val="22"/>
        </w:rPr>
        <w:t xml:space="preserve"> </w:t>
      </w:r>
      <w:r w:rsidRPr="008B2F47">
        <w:rPr>
          <w:rStyle w:val="normaltextrun"/>
          <w:rFonts w:ascii="Verdana" w:hAnsi="Verdana" w:cs="Segoe UI"/>
          <w:bCs/>
          <w:sz w:val="22"/>
          <w:szCs w:val="22"/>
        </w:rPr>
        <w:t xml:space="preserve">has announced tangible progress across the development, with over 300 contracts signed to date, </w:t>
      </w:r>
      <w:r w:rsidR="00B83C3C">
        <w:rPr>
          <w:rStyle w:val="normaltextrun"/>
          <w:rFonts w:ascii="Verdana" w:hAnsi="Verdana" w:cs="Segoe UI"/>
          <w:bCs/>
          <w:sz w:val="22"/>
          <w:szCs w:val="22"/>
        </w:rPr>
        <w:t>worth in excess of</w:t>
      </w:r>
      <w:r w:rsidRPr="008B2F47">
        <w:rPr>
          <w:rStyle w:val="normaltextrun"/>
          <w:rFonts w:ascii="Verdana" w:hAnsi="Verdana" w:cs="Segoe UI"/>
          <w:bCs/>
          <w:sz w:val="22"/>
          <w:szCs w:val="22"/>
        </w:rPr>
        <w:t xml:space="preserve"> SAR 6.62 billion ($1.7bn). </w:t>
      </w:r>
    </w:p>
    <w:p w14:paraId="2C3D5951" w14:textId="6C352279"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 xml:space="preserve">More than 98 percent of the </w:t>
      </w:r>
      <w:r w:rsidR="00291F67">
        <w:rPr>
          <w:rStyle w:val="normaltextrun"/>
          <w:rFonts w:ascii="Verdana" w:hAnsi="Verdana" w:cs="Segoe UI"/>
          <w:bCs/>
          <w:sz w:val="22"/>
          <w:szCs w:val="22"/>
        </w:rPr>
        <w:t xml:space="preserve">total </w:t>
      </w:r>
      <w:r w:rsidRPr="008B2F47">
        <w:rPr>
          <w:rStyle w:val="normaltextrun"/>
          <w:rFonts w:ascii="Verdana" w:hAnsi="Verdana" w:cs="Segoe UI"/>
          <w:bCs/>
          <w:sz w:val="22"/>
          <w:szCs w:val="22"/>
        </w:rPr>
        <w:t>contract value ha</w:t>
      </w:r>
      <w:r w:rsidR="00291F67">
        <w:rPr>
          <w:rStyle w:val="normaltextrun"/>
          <w:rFonts w:ascii="Verdana" w:hAnsi="Verdana" w:cs="Segoe UI"/>
          <w:bCs/>
          <w:sz w:val="22"/>
          <w:szCs w:val="22"/>
        </w:rPr>
        <w:t>s</w:t>
      </w:r>
      <w:r w:rsidRPr="008B2F47">
        <w:rPr>
          <w:rStyle w:val="normaltextrun"/>
          <w:rFonts w:ascii="Verdana" w:hAnsi="Verdana" w:cs="Segoe UI"/>
          <w:bCs/>
          <w:sz w:val="22"/>
          <w:szCs w:val="22"/>
        </w:rPr>
        <w:t xml:space="preserve"> been awarded to Saudi firms, highlighting </w:t>
      </w:r>
      <w:r w:rsidR="00291F67">
        <w:rPr>
          <w:rStyle w:val="normaltextrun"/>
          <w:rFonts w:ascii="Verdana" w:hAnsi="Verdana" w:cs="Segoe UI"/>
          <w:bCs/>
          <w:sz w:val="22"/>
          <w:szCs w:val="22"/>
        </w:rPr>
        <w:t>the organizations</w:t>
      </w:r>
      <w:r w:rsidRPr="008B2F47">
        <w:rPr>
          <w:rStyle w:val="normaltextrun"/>
          <w:rFonts w:ascii="Verdana" w:hAnsi="Verdana" w:cs="Segoe UI"/>
          <w:bCs/>
          <w:sz w:val="22"/>
          <w:szCs w:val="22"/>
        </w:rPr>
        <w:t xml:space="preserve"> commitment to strengthening the local economy. These include agreements for the design and build of state-of-the-art accommodation and facilities at the destination for future employees. An additional 6.1 billion riyals of contracts is currently out to tender, across 54 proposals.</w:t>
      </w:r>
    </w:p>
    <w:p w14:paraId="78EDB59A" w14:textId="20C82778" w:rsidR="002659FB"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 xml:space="preserve">“Surpassing 300 contract awards underscores the scale of </w:t>
      </w:r>
      <w:r w:rsidR="00D86A3E">
        <w:rPr>
          <w:rStyle w:val="normaltextrun"/>
          <w:rFonts w:ascii="Verdana" w:hAnsi="Verdana" w:cs="Segoe UI"/>
          <w:bCs/>
          <w:sz w:val="22"/>
          <w:szCs w:val="22"/>
        </w:rPr>
        <w:t>this</w:t>
      </w:r>
      <w:r w:rsidRPr="008B2F47">
        <w:rPr>
          <w:rStyle w:val="normaltextrun"/>
          <w:rFonts w:ascii="Verdana" w:hAnsi="Verdana" w:cs="Segoe UI"/>
          <w:bCs/>
          <w:sz w:val="22"/>
          <w:szCs w:val="22"/>
        </w:rPr>
        <w:t xml:space="preserve"> project and the significant progress being made as we press ahead with activity on the ground to bring </w:t>
      </w:r>
      <w:r w:rsidR="00D86A3E">
        <w:rPr>
          <w:rStyle w:val="normaltextrun"/>
          <w:rFonts w:ascii="Verdana" w:hAnsi="Verdana" w:cs="Segoe UI"/>
          <w:bCs/>
          <w:sz w:val="22"/>
          <w:szCs w:val="22"/>
        </w:rPr>
        <w:t>our</w:t>
      </w:r>
      <w:r w:rsidRPr="008B2F47">
        <w:rPr>
          <w:rStyle w:val="normaltextrun"/>
          <w:rFonts w:ascii="Verdana" w:hAnsi="Verdana" w:cs="Segoe UI"/>
          <w:bCs/>
          <w:sz w:val="22"/>
          <w:szCs w:val="22"/>
        </w:rPr>
        <w:t xml:space="preserve"> destination to life. At AMAALA, we are working to create a sustainable, purpose- and meaning-driven destination for the discerning </w:t>
      </w:r>
      <w:r w:rsidR="0068319E" w:rsidRPr="008B2F47">
        <w:rPr>
          <w:rStyle w:val="normaltextrun"/>
          <w:rFonts w:ascii="Verdana" w:hAnsi="Verdana" w:cs="Segoe UI"/>
          <w:bCs/>
          <w:sz w:val="22"/>
          <w:szCs w:val="22"/>
        </w:rPr>
        <w:t>traveler</w:t>
      </w:r>
      <w:r w:rsidR="00291F67">
        <w:rPr>
          <w:rStyle w:val="normaltextrun"/>
          <w:rFonts w:ascii="Verdana" w:hAnsi="Verdana" w:cs="Segoe UI"/>
          <w:bCs/>
          <w:sz w:val="22"/>
          <w:szCs w:val="22"/>
        </w:rPr>
        <w:t>,</w:t>
      </w:r>
      <w:r w:rsidRPr="008B2F47">
        <w:rPr>
          <w:rStyle w:val="normaltextrun"/>
          <w:rFonts w:ascii="Verdana" w:hAnsi="Verdana" w:cs="Segoe UI"/>
          <w:bCs/>
          <w:sz w:val="22"/>
          <w:szCs w:val="22"/>
        </w:rPr>
        <w:t xml:space="preserve"> and remain closely aligned with the goals of the Kingdom’s Vision 2030</w:t>
      </w:r>
      <w:r w:rsidR="006A1896">
        <w:rPr>
          <w:rStyle w:val="normaltextrun"/>
          <w:rFonts w:ascii="Verdana" w:hAnsi="Verdana" w:cs="Segoe UI"/>
          <w:bCs/>
          <w:sz w:val="22"/>
          <w:szCs w:val="22"/>
        </w:rPr>
        <w:t>,</w:t>
      </w:r>
      <w:r w:rsidRPr="008B2F47">
        <w:rPr>
          <w:rStyle w:val="normaltextrun"/>
          <w:rFonts w:ascii="Verdana" w:hAnsi="Verdana" w:cs="Segoe UI"/>
          <w:bCs/>
          <w:sz w:val="22"/>
          <w:szCs w:val="22"/>
        </w:rPr>
        <w:t xml:space="preserve"> as we develop one of the top global tourism destinations of the future. I am delighted to be able to showcase the results </w:t>
      </w:r>
      <w:r w:rsidR="00E574B6">
        <w:rPr>
          <w:rStyle w:val="normaltextrun"/>
          <w:rFonts w:ascii="Verdana" w:hAnsi="Verdana" w:cs="Segoe UI"/>
          <w:bCs/>
          <w:sz w:val="22"/>
          <w:szCs w:val="22"/>
        </w:rPr>
        <w:t xml:space="preserve">achieved by </w:t>
      </w:r>
      <w:r w:rsidRPr="008B2F47">
        <w:rPr>
          <w:rStyle w:val="normaltextrun"/>
          <w:rFonts w:ascii="Verdana" w:hAnsi="Verdana" w:cs="Segoe UI"/>
          <w:bCs/>
          <w:sz w:val="22"/>
          <w:szCs w:val="22"/>
        </w:rPr>
        <w:t xml:space="preserve">our brilliant team and partners,” said John Pagano, </w:t>
      </w:r>
      <w:r w:rsidR="002659FB" w:rsidRPr="002659FB">
        <w:rPr>
          <w:rStyle w:val="normaltextrun"/>
          <w:rFonts w:ascii="Verdana" w:hAnsi="Verdana" w:cs="Segoe UI"/>
          <w:bCs/>
          <w:sz w:val="22"/>
          <w:szCs w:val="22"/>
        </w:rPr>
        <w:t>CEO of AMAALA and TRSDC</w:t>
      </w:r>
      <w:r w:rsidR="002659FB">
        <w:rPr>
          <w:rStyle w:val="normaltextrun"/>
          <w:rFonts w:ascii="Verdana" w:hAnsi="Verdana" w:cs="Segoe UI"/>
          <w:bCs/>
          <w:sz w:val="22"/>
          <w:szCs w:val="22"/>
        </w:rPr>
        <w:t>.</w:t>
      </w:r>
    </w:p>
    <w:p w14:paraId="63EAA1D2" w14:textId="1968E973"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 xml:space="preserve">Spanning over 4,155 square </w:t>
      </w:r>
      <w:r w:rsidR="006A1896" w:rsidRPr="008B2F47">
        <w:rPr>
          <w:rStyle w:val="normaltextrun"/>
          <w:rFonts w:ascii="Verdana" w:hAnsi="Verdana" w:cs="Segoe UI"/>
          <w:bCs/>
          <w:sz w:val="22"/>
          <w:szCs w:val="22"/>
        </w:rPr>
        <w:t>kilometers</w:t>
      </w:r>
      <w:r w:rsidRPr="008B2F47">
        <w:rPr>
          <w:rStyle w:val="normaltextrun"/>
          <w:rFonts w:ascii="Verdana" w:hAnsi="Verdana" w:cs="Segoe UI"/>
          <w:bCs/>
          <w:sz w:val="22"/>
          <w:szCs w:val="22"/>
        </w:rPr>
        <w:t xml:space="preserve"> of </w:t>
      </w:r>
      <w:r w:rsidR="00A260AB">
        <w:rPr>
          <w:rStyle w:val="normaltextrun"/>
          <w:rFonts w:ascii="Verdana" w:hAnsi="Verdana" w:cs="Segoe UI"/>
          <w:bCs/>
          <w:sz w:val="22"/>
          <w:szCs w:val="22"/>
        </w:rPr>
        <w:t>pristine</w:t>
      </w:r>
      <w:r w:rsidRPr="008B2F47">
        <w:rPr>
          <w:rStyle w:val="normaltextrun"/>
          <w:rFonts w:ascii="Verdana" w:hAnsi="Verdana" w:cs="Segoe UI"/>
          <w:bCs/>
          <w:sz w:val="22"/>
          <w:szCs w:val="22"/>
        </w:rPr>
        <w:t xml:space="preserve"> terrain and set within the Prince Mohammad bin Salman Natural Reserve, the first phase of AMAALA is focused on the Triple Bay masterplan. Eight hotels and upwards of 1,</w:t>
      </w:r>
      <w:r w:rsidR="006A1896">
        <w:rPr>
          <w:rStyle w:val="normaltextrun"/>
          <w:rFonts w:ascii="Verdana" w:hAnsi="Verdana" w:cs="Segoe UI"/>
          <w:bCs/>
          <w:sz w:val="22"/>
          <w:szCs w:val="22"/>
        </w:rPr>
        <w:t>2</w:t>
      </w:r>
      <w:r w:rsidRPr="008B2F47">
        <w:rPr>
          <w:rStyle w:val="normaltextrun"/>
          <w:rFonts w:ascii="Verdana" w:hAnsi="Verdana" w:cs="Segoe UI"/>
          <w:bCs/>
          <w:sz w:val="22"/>
          <w:szCs w:val="22"/>
        </w:rPr>
        <w:t xml:space="preserve">00 hotel keys are set for completion in 2024. </w:t>
      </w:r>
    </w:p>
    <w:p w14:paraId="5BE83A14" w14:textId="7E781CF7"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Work is well underway on-site to progress the enabling infrastructure and groundwork required to develop the destination, with more than 2,400 staff already on site and 9.9 million manhours logged to date. This includes the successful completion of 11 km of roads ahead of schedule to better connect the site. The entrance for Triple Bay is under construction and expected to be completed by October 2022.</w:t>
      </w:r>
    </w:p>
    <w:p w14:paraId="7708F49E" w14:textId="11A9F57D"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 xml:space="preserve">The first section of the Construction Village, </w:t>
      </w:r>
      <w:r w:rsidR="00A260AB">
        <w:rPr>
          <w:rStyle w:val="normaltextrun"/>
          <w:rFonts w:ascii="Verdana" w:hAnsi="Verdana" w:cs="Segoe UI"/>
          <w:bCs/>
          <w:sz w:val="22"/>
          <w:szCs w:val="22"/>
        </w:rPr>
        <w:t xml:space="preserve">a </w:t>
      </w:r>
      <w:r w:rsidRPr="008B2F47">
        <w:rPr>
          <w:rStyle w:val="normaltextrun"/>
          <w:rFonts w:ascii="Verdana" w:hAnsi="Verdana" w:cs="Segoe UI"/>
          <w:bCs/>
          <w:sz w:val="22"/>
          <w:szCs w:val="22"/>
        </w:rPr>
        <w:t xml:space="preserve">home to 5,000 construction workers, is now operational. An additional two sections are in progress to provide accommodation for a further 10,000 workers. Secondary infrastructure works are also in progress for the development of the first phase of AMAALA’s world-class accommodation at the Employee Village in Triple Bay, set to accommodate nearly 20,000 employees who will eventually operate the destination. </w:t>
      </w:r>
    </w:p>
    <w:p w14:paraId="2D9D4C0F" w14:textId="77777777" w:rsidR="00A23DCB" w:rsidRPr="008B2F47" w:rsidRDefault="00A23DCB" w:rsidP="00A23DCB">
      <w:pPr>
        <w:pStyle w:val="paragraph"/>
        <w:spacing w:after="0"/>
        <w:jc w:val="both"/>
        <w:textAlignment w:val="baseline"/>
        <w:rPr>
          <w:rStyle w:val="normaltextrun"/>
          <w:rFonts w:ascii="Verdana" w:hAnsi="Verdana" w:cs="Segoe UI"/>
          <w:bCs/>
          <w:sz w:val="22"/>
          <w:szCs w:val="22"/>
        </w:rPr>
      </w:pPr>
    </w:p>
    <w:p w14:paraId="4F2694C0" w14:textId="60FC304E"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Construction on the destination’s transport links has also commenced, with the airside infrastructure works for the destination’s new airport progressing on schedule. The fast-track contract for the works was awarded to Rawabi BUTEC in 2020 and includes the development of the airport’s 3,150m runway, taxiways and aprons, alongside additional infrastructure.</w:t>
      </w:r>
    </w:p>
    <w:p w14:paraId="32A6F253" w14:textId="0F92004D"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Rawabi BUTEC Chairman, Abdulaziz AlTurki, said: “This project is a cornerstone of Vision 2030</w:t>
      </w:r>
      <w:r w:rsidR="00EC48CC">
        <w:rPr>
          <w:rStyle w:val="normaltextrun"/>
          <w:rFonts w:ascii="Verdana" w:hAnsi="Verdana" w:cs="Segoe UI"/>
          <w:bCs/>
          <w:sz w:val="22"/>
          <w:szCs w:val="22"/>
        </w:rPr>
        <w:t>,</w:t>
      </w:r>
      <w:r w:rsidRPr="008B2F47">
        <w:rPr>
          <w:rStyle w:val="normaltextrun"/>
          <w:rFonts w:ascii="Verdana" w:hAnsi="Verdana" w:cs="Segoe UI"/>
          <w:bCs/>
          <w:sz w:val="22"/>
          <w:szCs w:val="22"/>
        </w:rPr>
        <w:t xml:space="preserve"> and it is an </w:t>
      </w:r>
      <w:r w:rsidR="00EC48CC" w:rsidRPr="008B2F47">
        <w:rPr>
          <w:rStyle w:val="normaltextrun"/>
          <w:rFonts w:ascii="Verdana" w:hAnsi="Verdana" w:cs="Segoe UI"/>
          <w:bCs/>
          <w:sz w:val="22"/>
          <w:szCs w:val="22"/>
        </w:rPr>
        <w:t>honor</w:t>
      </w:r>
      <w:r w:rsidRPr="008B2F47">
        <w:rPr>
          <w:rStyle w:val="normaltextrun"/>
          <w:rFonts w:ascii="Verdana" w:hAnsi="Verdana" w:cs="Segoe UI"/>
          <w:bCs/>
          <w:sz w:val="22"/>
          <w:szCs w:val="22"/>
        </w:rPr>
        <w:t xml:space="preserve"> for Rawabi BUTEC to contribute to such a unique destination. We look forward to applying our sustainable design and construction know-how to ensure the safe and timely achievement of delivering the new airport, while preserving the exceptional surrounding environment.” </w:t>
      </w:r>
    </w:p>
    <w:p w14:paraId="43E5D7C3" w14:textId="40EAB3FB"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In addition to key infrastructure construction, AMAALA is breaking ground across its tourism offering. Bulk earthwork is in progress, with nearly 50 percent of the total fill quantity completed to date in key super plots. This includes the AMAALA Yacht Club, the Red Sea Marine Life Institute, The Marina and the Wellness Core, as well as three of the first hotels.</w:t>
      </w:r>
    </w:p>
    <w:p w14:paraId="1F944629" w14:textId="75215C74"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 xml:space="preserve">In line with TRSDC’s </w:t>
      </w:r>
      <w:r w:rsidR="00CD1A48">
        <w:rPr>
          <w:rStyle w:val="normaltextrun"/>
          <w:rFonts w:ascii="Verdana" w:hAnsi="Verdana" w:cs="Segoe UI"/>
          <w:bCs/>
          <w:sz w:val="22"/>
          <w:szCs w:val="22"/>
        </w:rPr>
        <w:t xml:space="preserve">broader </w:t>
      </w:r>
      <w:r w:rsidRPr="008B2F47">
        <w:rPr>
          <w:rStyle w:val="normaltextrun"/>
          <w:rFonts w:ascii="Verdana" w:hAnsi="Verdana" w:cs="Segoe UI"/>
          <w:bCs/>
          <w:sz w:val="22"/>
          <w:szCs w:val="22"/>
        </w:rPr>
        <w:t>commitment to responsible development</w:t>
      </w:r>
      <w:r w:rsidR="00751835">
        <w:rPr>
          <w:rStyle w:val="normaltextrun"/>
          <w:rFonts w:ascii="Verdana" w:hAnsi="Verdana" w:cs="Segoe UI"/>
          <w:bCs/>
          <w:sz w:val="22"/>
          <w:szCs w:val="22"/>
        </w:rPr>
        <w:t xml:space="preserve"> across its expanding portfolio</w:t>
      </w:r>
      <w:r w:rsidRPr="008B2F47">
        <w:rPr>
          <w:rStyle w:val="normaltextrun"/>
          <w:rFonts w:ascii="Verdana" w:hAnsi="Verdana" w:cs="Segoe UI"/>
          <w:bCs/>
          <w:sz w:val="22"/>
          <w:szCs w:val="22"/>
        </w:rPr>
        <w:t>, AMAALA aims to operate with a zero-carbon footprint. Like The Red Sea, the destination will be powered by renewable energy with no connection to the national grid and send zero waste to landfill.</w:t>
      </w:r>
    </w:p>
    <w:p w14:paraId="3F130306" w14:textId="4D803EE6"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“From the rich natural capital that surrounds our site to the local communities, AMAALA’s masterplans are deeply grounded in maximizing positive environmental, economic, and cultural impacts. As we transform our regenerative commitments into concrete actions, the destination will undoubtedly be an important steppingstone to redefining tourism in the region and beyond,” Mr. Pagano added.</w:t>
      </w:r>
    </w:p>
    <w:p w14:paraId="42DC4D14" w14:textId="38C44602"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 xml:space="preserve">AMAALA is a core component of the Vision 2030 strategy to diversify the economy by enabling rapid growth in the tourism sector. </w:t>
      </w:r>
      <w:r w:rsidR="00343497">
        <w:rPr>
          <w:rStyle w:val="normaltextrun"/>
          <w:rFonts w:ascii="Verdana" w:hAnsi="Verdana" w:cs="Segoe UI"/>
          <w:bCs/>
          <w:sz w:val="22"/>
          <w:szCs w:val="22"/>
        </w:rPr>
        <w:t>Once</w:t>
      </w:r>
      <w:r w:rsidRPr="008B2F47">
        <w:rPr>
          <w:rStyle w:val="normaltextrun"/>
          <w:rFonts w:ascii="Verdana" w:hAnsi="Verdana" w:cs="Segoe UI"/>
          <w:bCs/>
          <w:sz w:val="22"/>
          <w:szCs w:val="22"/>
        </w:rPr>
        <w:t xml:space="preserve"> complete in 2027, it will offer approximately 3,000 hotel rooms </w:t>
      </w:r>
      <w:r w:rsidR="006C14BD">
        <w:rPr>
          <w:rStyle w:val="normaltextrun"/>
          <w:rFonts w:ascii="Verdana" w:hAnsi="Verdana" w:cs="Segoe UI"/>
          <w:bCs/>
          <w:sz w:val="22"/>
          <w:szCs w:val="22"/>
        </w:rPr>
        <w:t>across</w:t>
      </w:r>
      <w:r w:rsidRPr="008B2F47">
        <w:rPr>
          <w:rStyle w:val="normaltextrun"/>
          <w:rFonts w:ascii="Verdana" w:hAnsi="Verdana" w:cs="Segoe UI"/>
          <w:bCs/>
          <w:sz w:val="22"/>
          <w:szCs w:val="22"/>
        </w:rPr>
        <w:t xml:space="preserve"> 25 hotels as well as high-end retail establishments, fine dining, wellness, and recreational facilities. </w:t>
      </w:r>
    </w:p>
    <w:p w14:paraId="61306399" w14:textId="363266AC"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The project is expected to create upwards of 50,000 new direct, indirect</w:t>
      </w:r>
      <w:r w:rsidR="00860919">
        <w:rPr>
          <w:rStyle w:val="normaltextrun"/>
          <w:rFonts w:ascii="Verdana" w:hAnsi="Verdana" w:cs="Segoe UI"/>
          <w:bCs/>
          <w:sz w:val="22"/>
          <w:szCs w:val="22"/>
        </w:rPr>
        <w:t>,</w:t>
      </w:r>
      <w:r w:rsidRPr="008B2F47">
        <w:rPr>
          <w:rStyle w:val="normaltextrun"/>
          <w:rFonts w:ascii="Verdana" w:hAnsi="Verdana" w:cs="Segoe UI"/>
          <w:bCs/>
          <w:sz w:val="22"/>
          <w:szCs w:val="22"/>
        </w:rPr>
        <w:t xml:space="preserve"> and induced jobs for Saudis, as well as contribute upwards of 11 billion riyals to the country’s GDP once fully operational.</w:t>
      </w:r>
    </w:p>
    <w:p w14:paraId="3021D436" w14:textId="4C158AAB" w:rsidR="00A23DCB" w:rsidRPr="008B2F47" w:rsidRDefault="00A23DCB" w:rsidP="00A23DCB">
      <w:pPr>
        <w:pStyle w:val="paragraph"/>
        <w:spacing w:after="0"/>
        <w:jc w:val="both"/>
        <w:textAlignment w:val="baseline"/>
        <w:rPr>
          <w:rStyle w:val="normaltextrun"/>
          <w:rFonts w:ascii="Verdana" w:hAnsi="Verdana" w:cs="Segoe UI"/>
          <w:bCs/>
          <w:sz w:val="22"/>
          <w:szCs w:val="22"/>
        </w:rPr>
      </w:pPr>
      <w:r w:rsidRPr="008B2F47">
        <w:rPr>
          <w:rStyle w:val="normaltextrun"/>
          <w:rFonts w:ascii="Verdana" w:hAnsi="Verdana" w:cs="Segoe UI"/>
          <w:bCs/>
          <w:sz w:val="22"/>
          <w:szCs w:val="22"/>
        </w:rPr>
        <w:t>“Our progress across infrastructure, groundworks, and key assets is testament to our unwavering ambition to champion tourism as a powerful force for good, remaining closely aligned with the goals of the Kingdom’s Vision 2030</w:t>
      </w:r>
      <w:r w:rsidR="00687B9B">
        <w:rPr>
          <w:rStyle w:val="normaltextrun"/>
          <w:rFonts w:ascii="Verdana" w:hAnsi="Verdana" w:cs="Segoe UI"/>
          <w:bCs/>
          <w:sz w:val="22"/>
          <w:szCs w:val="22"/>
        </w:rPr>
        <w:t xml:space="preserve"> and Saudi Green Initiative</w:t>
      </w:r>
      <w:r w:rsidRPr="008B2F47">
        <w:rPr>
          <w:rStyle w:val="normaltextrun"/>
          <w:rFonts w:ascii="Verdana" w:hAnsi="Verdana" w:cs="Segoe UI"/>
          <w:bCs/>
          <w:sz w:val="22"/>
          <w:szCs w:val="22"/>
        </w:rPr>
        <w:t>. We are trailblazing regeneration at an unprecedented scale to create better conditions of life across the destination ethos, while catering to global demand for inclusive, non-extractive, and equitable experiences,” concluded Mr. Pagano.</w:t>
      </w:r>
    </w:p>
    <w:p w14:paraId="000823C7" w14:textId="1CD6F0D0" w:rsidR="00A23DCB" w:rsidRPr="008B2F47" w:rsidRDefault="00A23DCB" w:rsidP="008B2F47">
      <w:pPr>
        <w:pStyle w:val="paragraph"/>
        <w:spacing w:before="0" w:beforeAutospacing="0" w:after="0" w:afterAutospacing="0"/>
        <w:jc w:val="center"/>
        <w:textAlignment w:val="baseline"/>
        <w:rPr>
          <w:rStyle w:val="normaltextrun"/>
          <w:rFonts w:ascii="Verdana" w:hAnsi="Verdana" w:cs="Segoe UI"/>
          <w:b/>
          <w:sz w:val="22"/>
          <w:szCs w:val="22"/>
        </w:rPr>
      </w:pPr>
      <w:r w:rsidRPr="008B2F47">
        <w:rPr>
          <w:rStyle w:val="normaltextrun"/>
          <w:rFonts w:ascii="Verdana" w:hAnsi="Verdana" w:cs="Segoe UI"/>
          <w:b/>
          <w:sz w:val="22"/>
          <w:szCs w:val="22"/>
        </w:rPr>
        <w:t>– ENDS –</w:t>
      </w:r>
    </w:p>
    <w:p w14:paraId="6D812FA7" w14:textId="77777777" w:rsidR="00A23DCB" w:rsidRDefault="00A23DCB" w:rsidP="00B1216D">
      <w:pPr>
        <w:pStyle w:val="paragraph"/>
        <w:spacing w:before="0" w:beforeAutospacing="0" w:after="0" w:afterAutospacing="0"/>
        <w:jc w:val="both"/>
        <w:textAlignment w:val="baseline"/>
        <w:rPr>
          <w:rStyle w:val="normaltextrun"/>
          <w:rFonts w:ascii="Verdana" w:hAnsi="Verdana" w:cs="Segoe UI"/>
          <w:b/>
        </w:rPr>
      </w:pPr>
    </w:p>
    <w:p w14:paraId="2FB3A6FF" w14:textId="77777777" w:rsidR="0068319E" w:rsidRDefault="0068319E" w:rsidP="00B1216D">
      <w:pPr>
        <w:pStyle w:val="paragraph"/>
        <w:spacing w:before="0" w:beforeAutospacing="0" w:after="0" w:afterAutospacing="0"/>
        <w:jc w:val="both"/>
        <w:textAlignment w:val="baseline"/>
        <w:rPr>
          <w:rStyle w:val="normaltextrun"/>
          <w:rFonts w:ascii="Verdana" w:hAnsi="Verdana" w:cs="Segoe UI"/>
          <w:b/>
        </w:rPr>
      </w:pPr>
    </w:p>
    <w:p w14:paraId="27752D0B" w14:textId="77777777" w:rsidR="00947269" w:rsidRPr="007661D7" w:rsidRDefault="00947269" w:rsidP="00947269">
      <w:pPr>
        <w:pStyle w:val="paragraph"/>
        <w:spacing w:before="0" w:beforeAutospacing="0" w:after="0" w:afterAutospacing="0"/>
        <w:textAlignment w:val="baseline"/>
        <w:rPr>
          <w:rStyle w:val="eop"/>
          <w:rFonts w:ascii="Verdana" w:hAnsi="Verdana" w:cs="Segoe UI"/>
          <w:sz w:val="20"/>
          <w:szCs w:val="20"/>
        </w:rPr>
      </w:pPr>
    </w:p>
    <w:p w14:paraId="57BB28E4" w14:textId="77777777" w:rsidR="005F57DD" w:rsidRPr="007661D7" w:rsidRDefault="005F57DD" w:rsidP="005F57DD">
      <w:pPr>
        <w:pStyle w:val="titlelevel3"/>
        <w:shd w:val="clear" w:color="auto" w:fill="FFFFFF"/>
        <w:spacing w:before="0" w:beforeAutospacing="0" w:after="480" w:afterAutospacing="0"/>
        <w:textAlignment w:val="baseline"/>
        <w:rPr>
          <w:rStyle w:val="normaltextrun"/>
          <w:rFonts w:ascii="Verdana" w:hAnsi="Verdana" w:cs="Segoe UI"/>
          <w:b/>
          <w:bCs/>
          <w:sz w:val="20"/>
          <w:szCs w:val="20"/>
          <w:lang w:eastAsia="en-GB"/>
        </w:rPr>
      </w:pPr>
      <w:r w:rsidRPr="007661D7">
        <w:rPr>
          <w:rStyle w:val="normaltextrun"/>
          <w:rFonts w:ascii="Verdana" w:hAnsi="Verdana" w:cs="Segoe UI"/>
          <w:b/>
          <w:bCs/>
          <w:sz w:val="20"/>
          <w:szCs w:val="20"/>
          <w:lang w:eastAsia="en-GB"/>
        </w:rPr>
        <w:t>ABOUT AMAALA</w:t>
      </w:r>
    </w:p>
    <w:p w14:paraId="421C88C5" w14:textId="64D7A094" w:rsidR="005F57DD" w:rsidRPr="007661D7" w:rsidRDefault="005F57DD" w:rsidP="005F57DD">
      <w:pPr>
        <w:pStyle w:val="bodynews"/>
        <w:shd w:val="clear" w:color="auto" w:fill="FFFFFF"/>
        <w:spacing w:before="0" w:beforeAutospacing="0" w:after="0" w:afterAutospacing="0"/>
        <w:textAlignment w:val="baseline"/>
        <w:rPr>
          <w:rStyle w:val="normaltextrun"/>
          <w:rFonts w:ascii="Verdana" w:hAnsi="Verdana" w:cs="Segoe UI"/>
          <w:sz w:val="20"/>
          <w:szCs w:val="20"/>
          <w:lang w:eastAsia="en-GB"/>
        </w:rPr>
      </w:pPr>
      <w:r w:rsidRPr="007661D7">
        <w:rPr>
          <w:rStyle w:val="normaltextrun"/>
          <w:rFonts w:ascii="Verdana" w:hAnsi="Verdana" w:cs="Segoe UI"/>
          <w:sz w:val="20"/>
          <w:szCs w:val="20"/>
          <w:lang w:eastAsia="en-GB"/>
        </w:rPr>
        <w:t>Set in the Prince Mohammad bin Salman Natural Reserve along Saudi Arabia’s northwestern coast and spanning 4,155 sq. km, the year-round destination features a pristine landscape and diverse natural ecosystems, coupled with a unique and intriguing heritage and local culture.</w:t>
      </w:r>
      <w:r w:rsidRPr="007661D7">
        <w:rPr>
          <w:rStyle w:val="normaltextrun"/>
          <w:rFonts w:ascii="Verdana" w:hAnsi="Verdana" w:cs="Segoe UI"/>
          <w:sz w:val="20"/>
          <w:szCs w:val="20"/>
          <w:lang w:eastAsia="en-GB"/>
        </w:rPr>
        <w:br/>
      </w:r>
      <w:r w:rsidRPr="007661D7">
        <w:rPr>
          <w:rStyle w:val="normaltextrun"/>
          <w:rFonts w:ascii="Verdana" w:hAnsi="Verdana" w:cs="Segoe UI"/>
          <w:sz w:val="20"/>
          <w:szCs w:val="20"/>
          <w:lang w:eastAsia="en-GB"/>
        </w:rPr>
        <w:br/>
        <w:t>Designed to evolve and elevate the very best in travel, AMAALA is an ultra-luxury destination and the first global integrated family wellness destination, set to curate transformative personal journeys inspired by arts, wellness, and the purity of the Red Sea. State-of-the-art facilities and an attractive year-long events calendar will ensure AMAALA is a distinctive wellness destination worldwide.</w:t>
      </w:r>
      <w:r w:rsidRPr="007661D7">
        <w:rPr>
          <w:rStyle w:val="normaltextrun"/>
          <w:rFonts w:ascii="Verdana" w:hAnsi="Verdana" w:cs="Segoe UI"/>
          <w:sz w:val="20"/>
          <w:szCs w:val="20"/>
          <w:lang w:eastAsia="en-GB"/>
        </w:rPr>
        <w:br/>
      </w:r>
      <w:r w:rsidRPr="007661D7">
        <w:rPr>
          <w:rStyle w:val="normaltextrun"/>
          <w:rFonts w:ascii="Verdana" w:hAnsi="Verdana" w:cs="Segoe UI"/>
          <w:sz w:val="20"/>
          <w:szCs w:val="20"/>
          <w:lang w:eastAsia="en-GB"/>
        </w:rPr>
        <w:br/>
        <w:t>Phase One of Triple Bay is well underway and set to be complete in 2024. It will consist of eight resorts offering upwards of 1,</w:t>
      </w:r>
      <w:r w:rsidR="00C22512">
        <w:rPr>
          <w:rStyle w:val="normaltextrun"/>
          <w:rFonts w:ascii="Verdana" w:hAnsi="Verdana" w:cs="Segoe UI"/>
          <w:sz w:val="20"/>
          <w:szCs w:val="20"/>
          <w:lang w:eastAsia="en-GB"/>
        </w:rPr>
        <w:t>3</w:t>
      </w:r>
      <w:r w:rsidRPr="007661D7">
        <w:rPr>
          <w:rStyle w:val="normaltextrun"/>
          <w:rFonts w:ascii="Verdana" w:hAnsi="Verdana" w:cs="Segoe UI"/>
          <w:sz w:val="20"/>
          <w:szCs w:val="20"/>
          <w:lang w:eastAsia="en-GB"/>
        </w:rPr>
        <w:t xml:space="preserve">00 hotel keys. Over </w:t>
      </w:r>
      <w:r w:rsidR="00C22512">
        <w:rPr>
          <w:rStyle w:val="normaltextrun"/>
          <w:rFonts w:ascii="Verdana" w:hAnsi="Verdana" w:cs="Segoe UI"/>
          <w:sz w:val="20"/>
          <w:szCs w:val="20"/>
          <w:lang w:eastAsia="en-GB"/>
        </w:rPr>
        <w:t>30</w:t>
      </w:r>
      <w:r w:rsidRPr="007661D7">
        <w:rPr>
          <w:rStyle w:val="normaltextrun"/>
          <w:rFonts w:ascii="Verdana" w:hAnsi="Verdana" w:cs="Segoe UI"/>
          <w:sz w:val="20"/>
          <w:szCs w:val="20"/>
          <w:lang w:eastAsia="en-GB"/>
        </w:rPr>
        <w:t xml:space="preserve">0 contracts have been awarded to date worth in excess of </w:t>
      </w:r>
      <w:r w:rsidR="00C22512">
        <w:rPr>
          <w:rStyle w:val="normaltextrun"/>
          <w:rFonts w:ascii="Verdana" w:hAnsi="Verdana" w:cs="Segoe UI"/>
          <w:sz w:val="20"/>
          <w:szCs w:val="20"/>
          <w:lang w:eastAsia="en-GB"/>
        </w:rPr>
        <w:t>6.6</w:t>
      </w:r>
      <w:r w:rsidRPr="007661D7">
        <w:rPr>
          <w:rStyle w:val="normaltextrun"/>
          <w:rFonts w:ascii="Verdana" w:hAnsi="Verdana" w:cs="Segoe UI"/>
          <w:sz w:val="20"/>
          <w:szCs w:val="20"/>
          <w:lang w:eastAsia="en-GB"/>
        </w:rPr>
        <w:t xml:space="preserve"> billion riyals.</w:t>
      </w:r>
      <w:r w:rsidRPr="007661D7">
        <w:rPr>
          <w:rStyle w:val="normaltextrun"/>
          <w:rFonts w:ascii="Verdana" w:hAnsi="Verdana" w:cs="Segoe UI"/>
          <w:sz w:val="20"/>
          <w:szCs w:val="20"/>
          <w:lang w:eastAsia="en-GB"/>
        </w:rPr>
        <w:br/>
      </w:r>
      <w:r w:rsidRPr="007661D7">
        <w:rPr>
          <w:rStyle w:val="normaltextrun"/>
          <w:rFonts w:ascii="Verdana" w:hAnsi="Verdana" w:cs="Segoe UI"/>
          <w:sz w:val="20"/>
          <w:szCs w:val="20"/>
          <w:lang w:eastAsia="en-GB"/>
        </w:rPr>
        <w:br/>
        <w:t>Once complete, AMAALA will be home to more than 3,000 hotel rooms across 25 hotels, and approximately 900 luxury residential villas, apartments, and estate homes, alongside high-end retail establishments, fine dining, wellness, and recreational facilities.</w:t>
      </w:r>
      <w:r w:rsidRPr="007661D7">
        <w:rPr>
          <w:rStyle w:val="normaltextrun"/>
          <w:rFonts w:ascii="Verdana" w:hAnsi="Verdana" w:cs="Segoe UI"/>
          <w:sz w:val="20"/>
          <w:szCs w:val="20"/>
          <w:lang w:eastAsia="en-GB"/>
        </w:rPr>
        <w:br/>
      </w:r>
      <w:r w:rsidRPr="007661D7">
        <w:rPr>
          <w:rStyle w:val="normaltextrun"/>
          <w:rFonts w:ascii="Verdana" w:hAnsi="Verdana" w:cs="Segoe UI"/>
          <w:sz w:val="20"/>
          <w:szCs w:val="20"/>
          <w:lang w:eastAsia="en-GB"/>
        </w:rPr>
        <w:br/>
        <w:t>Sustainability is a cornerstone of AMAALA, which will be powered by 100% renewable energy for which the resulting saving in CO2 emissions to the atmosphere is equivalent to nearly half a million tons each year. The destination will operate with a zero-carbon footprint once fully operational. A Public Investment Fund company and a key contributor to Vision 2030, AMAALA will establish new standards in luxury and wellness.</w:t>
      </w:r>
    </w:p>
    <w:p w14:paraId="670B42AB" w14:textId="77777777" w:rsidR="005F57DD" w:rsidRPr="007661D7" w:rsidRDefault="005F57DD" w:rsidP="008C2E0C">
      <w:pPr>
        <w:rPr>
          <w:rStyle w:val="normaltextrun"/>
          <w:rFonts w:eastAsia="Times New Roman" w:cs="Segoe UI"/>
          <w:lang w:eastAsia="en-GB"/>
        </w:rPr>
      </w:pPr>
    </w:p>
    <w:p w14:paraId="7AC9E083" w14:textId="49C0084D" w:rsidR="008C2E0C" w:rsidRPr="007661D7" w:rsidRDefault="008C2E0C" w:rsidP="008C2E0C">
      <w:pPr>
        <w:rPr>
          <w:rFonts w:ascii="Verdana" w:hAnsi="Verdana"/>
          <w:sz w:val="20"/>
          <w:szCs w:val="20"/>
        </w:rPr>
      </w:pPr>
      <w:r w:rsidRPr="007661D7">
        <w:rPr>
          <w:rFonts w:ascii="Verdana" w:hAnsi="Verdana"/>
          <w:b/>
          <w:bCs/>
          <w:sz w:val="20"/>
          <w:szCs w:val="20"/>
        </w:rPr>
        <w:t>Contact details:</w:t>
      </w:r>
      <w:r w:rsidRPr="007661D7">
        <w:rPr>
          <w:rFonts w:ascii="Verdana" w:hAnsi="Verdana"/>
          <w:sz w:val="20"/>
          <w:szCs w:val="20"/>
        </w:rPr>
        <w:t> </w:t>
      </w:r>
    </w:p>
    <w:p w14:paraId="2DB70C5C" w14:textId="77777777" w:rsidR="008C2E0C" w:rsidRPr="007661D7" w:rsidRDefault="008C2E0C" w:rsidP="008C2E0C">
      <w:pPr>
        <w:rPr>
          <w:rFonts w:ascii="Verdana" w:hAnsi="Verdana"/>
          <w:sz w:val="20"/>
          <w:szCs w:val="20"/>
        </w:rPr>
      </w:pPr>
      <w:r w:rsidRPr="007661D7">
        <w:rPr>
          <w:rFonts w:ascii="Verdana" w:hAnsi="Verdana"/>
          <w:sz w:val="20"/>
          <w:szCs w:val="20"/>
        </w:rPr>
        <w:t>For more information please contact: </w:t>
      </w:r>
    </w:p>
    <w:p w14:paraId="57E52516" w14:textId="1DA6BA84" w:rsidR="00736896" w:rsidRPr="007661D7" w:rsidRDefault="008C2E0C" w:rsidP="2ED8D64E">
      <w:pPr>
        <w:rPr>
          <w:rFonts w:ascii="Verdana" w:hAnsi="Verdana"/>
          <w:b/>
          <w:bCs/>
          <w:sz w:val="20"/>
          <w:szCs w:val="20"/>
          <w:lang w:val="fr-FR"/>
        </w:rPr>
      </w:pPr>
      <w:r w:rsidRPr="007661D7">
        <w:rPr>
          <w:rFonts w:ascii="Verdana" w:hAnsi="Verdana"/>
          <w:b/>
          <w:bCs/>
          <w:sz w:val="20"/>
          <w:szCs w:val="20"/>
          <w:lang w:val="fr-FR"/>
        </w:rPr>
        <w:t>Rebecca Cousins:</w:t>
      </w:r>
      <w:r w:rsidRPr="007661D7">
        <w:rPr>
          <w:rFonts w:ascii="Verdana" w:hAnsi="Verdana"/>
          <w:sz w:val="20"/>
          <w:szCs w:val="20"/>
          <w:lang w:val="fr-FR"/>
        </w:rPr>
        <w:t> Director – PR &amp; Communicatio</w:t>
      </w:r>
      <w:r w:rsidR="00496877" w:rsidRPr="007661D7">
        <w:rPr>
          <w:rFonts w:ascii="Verdana" w:hAnsi="Verdana"/>
          <w:sz w:val="20"/>
          <w:szCs w:val="20"/>
          <w:lang w:val="fr-FR"/>
        </w:rPr>
        <w:t xml:space="preserve">ns </w:t>
      </w:r>
      <w:hyperlink w:history="1">
        <w:r w:rsidR="00496877" w:rsidRPr="007661D7">
          <w:rPr>
            <w:rStyle w:val="Hyperlink"/>
            <w:rFonts w:ascii="Verdana" w:hAnsi="Verdana"/>
            <w:sz w:val="20"/>
            <w:szCs w:val="20"/>
            <w:lang w:val="fr-FR"/>
          </w:rPr>
          <w:t>Rebecca.Cousins@theredsea.sa</w:t>
        </w:r>
      </w:hyperlink>
      <w:r w:rsidR="00496877" w:rsidRPr="007661D7">
        <w:rPr>
          <w:rFonts w:ascii="Verdana" w:hAnsi="Verdana"/>
          <w:sz w:val="20"/>
          <w:szCs w:val="20"/>
          <w:lang w:val="fr-FR"/>
        </w:rPr>
        <w:t> </w:t>
      </w:r>
    </w:p>
    <w:sectPr w:rsidR="00736896" w:rsidRPr="007661D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6CAC" w14:textId="77777777" w:rsidR="00E145A7" w:rsidRDefault="00E145A7" w:rsidP="00F37DD3">
      <w:pPr>
        <w:spacing w:after="0" w:line="240" w:lineRule="auto"/>
      </w:pPr>
      <w:r>
        <w:separator/>
      </w:r>
    </w:p>
  </w:endnote>
  <w:endnote w:type="continuationSeparator" w:id="0">
    <w:p w14:paraId="54FBE01D" w14:textId="77777777" w:rsidR="00E145A7" w:rsidRDefault="00E145A7" w:rsidP="00F37DD3">
      <w:pPr>
        <w:spacing w:after="0" w:line="240" w:lineRule="auto"/>
      </w:pPr>
      <w:r>
        <w:continuationSeparator/>
      </w:r>
    </w:p>
  </w:endnote>
  <w:endnote w:type="continuationNotice" w:id="1">
    <w:p w14:paraId="4F5E96B7" w14:textId="77777777" w:rsidR="00E145A7" w:rsidRDefault="00E14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F3E9" w14:textId="77777777" w:rsidR="00E145A7" w:rsidRDefault="00E145A7" w:rsidP="00F37DD3">
      <w:pPr>
        <w:spacing w:after="0" w:line="240" w:lineRule="auto"/>
      </w:pPr>
      <w:r>
        <w:separator/>
      </w:r>
    </w:p>
  </w:footnote>
  <w:footnote w:type="continuationSeparator" w:id="0">
    <w:p w14:paraId="302CE84E" w14:textId="77777777" w:rsidR="00E145A7" w:rsidRDefault="00E145A7" w:rsidP="00F37DD3">
      <w:pPr>
        <w:spacing w:after="0" w:line="240" w:lineRule="auto"/>
      </w:pPr>
      <w:r>
        <w:continuationSeparator/>
      </w:r>
    </w:p>
  </w:footnote>
  <w:footnote w:type="continuationNotice" w:id="1">
    <w:p w14:paraId="2ACD10F8" w14:textId="77777777" w:rsidR="00E145A7" w:rsidRDefault="00E14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F24D" w14:textId="2BD23041" w:rsidR="006A34FE" w:rsidRDefault="00700601">
    <w:pPr>
      <w:pStyle w:val="Header"/>
    </w:pPr>
    <w:r>
      <w:rPr>
        <w:noProof/>
      </w:rPr>
      <w:drawing>
        <wp:anchor distT="0" distB="0" distL="114300" distR="114300" simplePos="0" relativeHeight="251659264" behindDoc="0" locked="0" layoutInCell="1" allowOverlap="1" wp14:anchorId="3991FBC4" wp14:editId="308FE6C8">
          <wp:simplePos x="0" y="0"/>
          <wp:positionH relativeFrom="page">
            <wp:align>right</wp:align>
          </wp:positionH>
          <wp:positionV relativeFrom="paragraph">
            <wp:posOffset>-343535</wp:posOffset>
          </wp:positionV>
          <wp:extent cx="1652905" cy="767715"/>
          <wp:effectExtent l="0" t="0" r="0" b="0"/>
          <wp:wrapSquare wrapText="bothSides"/>
          <wp:docPr id="1" name="Picture 1" descr="The Project | The Red Sea Developmen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ject | The Red Sea Development 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907E7"/>
    <w:multiLevelType w:val="hybridMultilevel"/>
    <w:tmpl w:val="B02E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27"/>
    <w:rsid w:val="00005D22"/>
    <w:rsid w:val="00017A6D"/>
    <w:rsid w:val="00035FC6"/>
    <w:rsid w:val="00043DD0"/>
    <w:rsid w:val="00070DEF"/>
    <w:rsid w:val="000A6161"/>
    <w:rsid w:val="000A62DA"/>
    <w:rsid w:val="000B153A"/>
    <w:rsid w:val="000C1366"/>
    <w:rsid w:val="000F2082"/>
    <w:rsid w:val="000F4BB3"/>
    <w:rsid w:val="00105C08"/>
    <w:rsid w:val="001162A2"/>
    <w:rsid w:val="001200DC"/>
    <w:rsid w:val="00121A62"/>
    <w:rsid w:val="0012616D"/>
    <w:rsid w:val="00126194"/>
    <w:rsid w:val="00130B2D"/>
    <w:rsid w:val="00134524"/>
    <w:rsid w:val="00137E8F"/>
    <w:rsid w:val="00140D4A"/>
    <w:rsid w:val="00142705"/>
    <w:rsid w:val="001553BF"/>
    <w:rsid w:val="0017439E"/>
    <w:rsid w:val="00174E8E"/>
    <w:rsid w:val="00180028"/>
    <w:rsid w:val="001968DD"/>
    <w:rsid w:val="001B3A2E"/>
    <w:rsid w:val="001C1871"/>
    <w:rsid w:val="001E4855"/>
    <w:rsid w:val="00216581"/>
    <w:rsid w:val="00245769"/>
    <w:rsid w:val="00246952"/>
    <w:rsid w:val="00256FB0"/>
    <w:rsid w:val="002659FB"/>
    <w:rsid w:val="002677FD"/>
    <w:rsid w:val="00281C5F"/>
    <w:rsid w:val="00291F67"/>
    <w:rsid w:val="00292B9F"/>
    <w:rsid w:val="00296685"/>
    <w:rsid w:val="002E0DA4"/>
    <w:rsid w:val="002E10AE"/>
    <w:rsid w:val="002E6C76"/>
    <w:rsid w:val="002F4E0C"/>
    <w:rsid w:val="00314264"/>
    <w:rsid w:val="00331C64"/>
    <w:rsid w:val="00332FF0"/>
    <w:rsid w:val="00343497"/>
    <w:rsid w:val="0034736E"/>
    <w:rsid w:val="003629FF"/>
    <w:rsid w:val="00366C15"/>
    <w:rsid w:val="00390FE8"/>
    <w:rsid w:val="00391EBF"/>
    <w:rsid w:val="003A12D6"/>
    <w:rsid w:val="003A780E"/>
    <w:rsid w:val="003B4256"/>
    <w:rsid w:val="003D711D"/>
    <w:rsid w:val="003E091E"/>
    <w:rsid w:val="003F7CF4"/>
    <w:rsid w:val="00413D76"/>
    <w:rsid w:val="004347CD"/>
    <w:rsid w:val="00452083"/>
    <w:rsid w:val="0046381E"/>
    <w:rsid w:val="00470437"/>
    <w:rsid w:val="00471007"/>
    <w:rsid w:val="00475126"/>
    <w:rsid w:val="00490535"/>
    <w:rsid w:val="0049159F"/>
    <w:rsid w:val="0049398C"/>
    <w:rsid w:val="00496877"/>
    <w:rsid w:val="004A0D93"/>
    <w:rsid w:val="004B07BF"/>
    <w:rsid w:val="004B16B0"/>
    <w:rsid w:val="004B365C"/>
    <w:rsid w:val="004B4447"/>
    <w:rsid w:val="004C5E55"/>
    <w:rsid w:val="004D5F25"/>
    <w:rsid w:val="004D5F58"/>
    <w:rsid w:val="004E7205"/>
    <w:rsid w:val="004F22DC"/>
    <w:rsid w:val="00503EC2"/>
    <w:rsid w:val="00515D8B"/>
    <w:rsid w:val="0052151C"/>
    <w:rsid w:val="0054019E"/>
    <w:rsid w:val="00552B16"/>
    <w:rsid w:val="0057344A"/>
    <w:rsid w:val="005773D0"/>
    <w:rsid w:val="00590264"/>
    <w:rsid w:val="0059412A"/>
    <w:rsid w:val="005A112E"/>
    <w:rsid w:val="005A4318"/>
    <w:rsid w:val="005A6A41"/>
    <w:rsid w:val="005B03D9"/>
    <w:rsid w:val="005B0C08"/>
    <w:rsid w:val="005C2374"/>
    <w:rsid w:val="005E032B"/>
    <w:rsid w:val="005E5531"/>
    <w:rsid w:val="005F57DD"/>
    <w:rsid w:val="00610ABD"/>
    <w:rsid w:val="006117F9"/>
    <w:rsid w:val="0061249A"/>
    <w:rsid w:val="006210AD"/>
    <w:rsid w:val="00621DF5"/>
    <w:rsid w:val="00656FAE"/>
    <w:rsid w:val="0066713C"/>
    <w:rsid w:val="00672FE3"/>
    <w:rsid w:val="006739F5"/>
    <w:rsid w:val="00675662"/>
    <w:rsid w:val="0068319E"/>
    <w:rsid w:val="00687B9B"/>
    <w:rsid w:val="00696FA1"/>
    <w:rsid w:val="006A1896"/>
    <w:rsid w:val="006A34FE"/>
    <w:rsid w:val="006B3639"/>
    <w:rsid w:val="006B4AAC"/>
    <w:rsid w:val="006B64FA"/>
    <w:rsid w:val="006C14BD"/>
    <w:rsid w:val="006D6DBD"/>
    <w:rsid w:val="006E4799"/>
    <w:rsid w:val="006E487F"/>
    <w:rsid w:val="006F3140"/>
    <w:rsid w:val="006F3274"/>
    <w:rsid w:val="006F41BB"/>
    <w:rsid w:val="006F4CBC"/>
    <w:rsid w:val="00700601"/>
    <w:rsid w:val="00716EC5"/>
    <w:rsid w:val="0072016D"/>
    <w:rsid w:val="00721249"/>
    <w:rsid w:val="00724687"/>
    <w:rsid w:val="00730571"/>
    <w:rsid w:val="00731F08"/>
    <w:rsid w:val="00736896"/>
    <w:rsid w:val="007465F2"/>
    <w:rsid w:val="007478DF"/>
    <w:rsid w:val="007502E3"/>
    <w:rsid w:val="00751835"/>
    <w:rsid w:val="007554FD"/>
    <w:rsid w:val="00761BE1"/>
    <w:rsid w:val="00766020"/>
    <w:rsid w:val="007661D7"/>
    <w:rsid w:val="00766DED"/>
    <w:rsid w:val="00771BFD"/>
    <w:rsid w:val="00775A7E"/>
    <w:rsid w:val="0077628D"/>
    <w:rsid w:val="00781EF6"/>
    <w:rsid w:val="007A5A1E"/>
    <w:rsid w:val="007A6182"/>
    <w:rsid w:val="007B1A41"/>
    <w:rsid w:val="007B206A"/>
    <w:rsid w:val="007B453A"/>
    <w:rsid w:val="007E3919"/>
    <w:rsid w:val="007F6403"/>
    <w:rsid w:val="007F6AA5"/>
    <w:rsid w:val="00804509"/>
    <w:rsid w:val="00814742"/>
    <w:rsid w:val="00823302"/>
    <w:rsid w:val="008259F2"/>
    <w:rsid w:val="00832C8C"/>
    <w:rsid w:val="00836A77"/>
    <w:rsid w:val="00840343"/>
    <w:rsid w:val="00847216"/>
    <w:rsid w:val="008555FA"/>
    <w:rsid w:val="00860919"/>
    <w:rsid w:val="00862A4A"/>
    <w:rsid w:val="0086683D"/>
    <w:rsid w:val="00872C1A"/>
    <w:rsid w:val="0088552D"/>
    <w:rsid w:val="008952FD"/>
    <w:rsid w:val="00897443"/>
    <w:rsid w:val="008A0B28"/>
    <w:rsid w:val="008B2F47"/>
    <w:rsid w:val="008B3242"/>
    <w:rsid w:val="008C2227"/>
    <w:rsid w:val="008C2E0C"/>
    <w:rsid w:val="008D3123"/>
    <w:rsid w:val="008D3140"/>
    <w:rsid w:val="008E67A9"/>
    <w:rsid w:val="008F5ED1"/>
    <w:rsid w:val="008F69B7"/>
    <w:rsid w:val="00902D60"/>
    <w:rsid w:val="0090424E"/>
    <w:rsid w:val="00925C75"/>
    <w:rsid w:val="009348F5"/>
    <w:rsid w:val="00934CED"/>
    <w:rsid w:val="009357EC"/>
    <w:rsid w:val="00946403"/>
    <w:rsid w:val="00946934"/>
    <w:rsid w:val="00946C10"/>
    <w:rsid w:val="00947269"/>
    <w:rsid w:val="00951639"/>
    <w:rsid w:val="00952745"/>
    <w:rsid w:val="009612D3"/>
    <w:rsid w:val="00974226"/>
    <w:rsid w:val="009818EE"/>
    <w:rsid w:val="0099523E"/>
    <w:rsid w:val="00995AAE"/>
    <w:rsid w:val="009C2BB7"/>
    <w:rsid w:val="009D2355"/>
    <w:rsid w:val="009E430E"/>
    <w:rsid w:val="009E72B3"/>
    <w:rsid w:val="009E7994"/>
    <w:rsid w:val="009F33A3"/>
    <w:rsid w:val="00A118AB"/>
    <w:rsid w:val="00A23DCB"/>
    <w:rsid w:val="00A260AB"/>
    <w:rsid w:val="00A370DA"/>
    <w:rsid w:val="00A41909"/>
    <w:rsid w:val="00A42DE0"/>
    <w:rsid w:val="00A47B12"/>
    <w:rsid w:val="00A51AE4"/>
    <w:rsid w:val="00A55FC4"/>
    <w:rsid w:val="00A70392"/>
    <w:rsid w:val="00A713CC"/>
    <w:rsid w:val="00A74A94"/>
    <w:rsid w:val="00A85002"/>
    <w:rsid w:val="00A976F7"/>
    <w:rsid w:val="00A97876"/>
    <w:rsid w:val="00AA0F86"/>
    <w:rsid w:val="00AA3B4C"/>
    <w:rsid w:val="00AB3EB7"/>
    <w:rsid w:val="00AD7650"/>
    <w:rsid w:val="00AF6CEB"/>
    <w:rsid w:val="00B01088"/>
    <w:rsid w:val="00B05567"/>
    <w:rsid w:val="00B1216D"/>
    <w:rsid w:val="00B13C2A"/>
    <w:rsid w:val="00B25741"/>
    <w:rsid w:val="00B53825"/>
    <w:rsid w:val="00B56F56"/>
    <w:rsid w:val="00B6E9F0"/>
    <w:rsid w:val="00B7249D"/>
    <w:rsid w:val="00B7637A"/>
    <w:rsid w:val="00B83C3C"/>
    <w:rsid w:val="00B977B5"/>
    <w:rsid w:val="00BA0F73"/>
    <w:rsid w:val="00BB2511"/>
    <w:rsid w:val="00BC2CD4"/>
    <w:rsid w:val="00BC5950"/>
    <w:rsid w:val="00BD1833"/>
    <w:rsid w:val="00BD5C09"/>
    <w:rsid w:val="00BE75C1"/>
    <w:rsid w:val="00BF159E"/>
    <w:rsid w:val="00C01CF8"/>
    <w:rsid w:val="00C02554"/>
    <w:rsid w:val="00C22512"/>
    <w:rsid w:val="00C228DB"/>
    <w:rsid w:val="00C24188"/>
    <w:rsid w:val="00C24F84"/>
    <w:rsid w:val="00C252DD"/>
    <w:rsid w:val="00C2557D"/>
    <w:rsid w:val="00C256E8"/>
    <w:rsid w:val="00C3607B"/>
    <w:rsid w:val="00C46534"/>
    <w:rsid w:val="00C60A71"/>
    <w:rsid w:val="00C71885"/>
    <w:rsid w:val="00C72C75"/>
    <w:rsid w:val="00C76B99"/>
    <w:rsid w:val="00C84ACB"/>
    <w:rsid w:val="00C929A1"/>
    <w:rsid w:val="00CA0679"/>
    <w:rsid w:val="00CA40DA"/>
    <w:rsid w:val="00CD1A48"/>
    <w:rsid w:val="00CE1248"/>
    <w:rsid w:val="00CF13A3"/>
    <w:rsid w:val="00D005BD"/>
    <w:rsid w:val="00D01034"/>
    <w:rsid w:val="00D05695"/>
    <w:rsid w:val="00D12F5C"/>
    <w:rsid w:val="00D34C90"/>
    <w:rsid w:val="00D47776"/>
    <w:rsid w:val="00D61EF8"/>
    <w:rsid w:val="00D816D1"/>
    <w:rsid w:val="00D85BA2"/>
    <w:rsid w:val="00D86A19"/>
    <w:rsid w:val="00D86A3E"/>
    <w:rsid w:val="00D9178B"/>
    <w:rsid w:val="00D92145"/>
    <w:rsid w:val="00D93BFF"/>
    <w:rsid w:val="00DC5C96"/>
    <w:rsid w:val="00DD148F"/>
    <w:rsid w:val="00DD178F"/>
    <w:rsid w:val="00DD29EF"/>
    <w:rsid w:val="00DD65F1"/>
    <w:rsid w:val="00DD7934"/>
    <w:rsid w:val="00DE1DA3"/>
    <w:rsid w:val="00DF2DE1"/>
    <w:rsid w:val="00E10C96"/>
    <w:rsid w:val="00E11EFE"/>
    <w:rsid w:val="00E12A57"/>
    <w:rsid w:val="00E145A7"/>
    <w:rsid w:val="00E20E6B"/>
    <w:rsid w:val="00E31C3D"/>
    <w:rsid w:val="00E36B80"/>
    <w:rsid w:val="00E414C2"/>
    <w:rsid w:val="00E42670"/>
    <w:rsid w:val="00E45118"/>
    <w:rsid w:val="00E45495"/>
    <w:rsid w:val="00E46842"/>
    <w:rsid w:val="00E50CD5"/>
    <w:rsid w:val="00E53BB6"/>
    <w:rsid w:val="00E54E4F"/>
    <w:rsid w:val="00E574B6"/>
    <w:rsid w:val="00E61FE9"/>
    <w:rsid w:val="00E630D6"/>
    <w:rsid w:val="00E63F40"/>
    <w:rsid w:val="00E73735"/>
    <w:rsid w:val="00E84EAC"/>
    <w:rsid w:val="00EB4126"/>
    <w:rsid w:val="00EC1687"/>
    <w:rsid w:val="00EC48CC"/>
    <w:rsid w:val="00EC56FC"/>
    <w:rsid w:val="00EE1029"/>
    <w:rsid w:val="00EE1921"/>
    <w:rsid w:val="00EE6DD0"/>
    <w:rsid w:val="00EE788C"/>
    <w:rsid w:val="00EF6BCB"/>
    <w:rsid w:val="00F01007"/>
    <w:rsid w:val="00F156FE"/>
    <w:rsid w:val="00F20D6B"/>
    <w:rsid w:val="00F23837"/>
    <w:rsid w:val="00F37DD3"/>
    <w:rsid w:val="00F40F83"/>
    <w:rsid w:val="00F44200"/>
    <w:rsid w:val="00F669E6"/>
    <w:rsid w:val="00F76089"/>
    <w:rsid w:val="00F8629F"/>
    <w:rsid w:val="00FB0B94"/>
    <w:rsid w:val="00FB68A6"/>
    <w:rsid w:val="00FBE0DF"/>
    <w:rsid w:val="00FC0518"/>
    <w:rsid w:val="00FD0B39"/>
    <w:rsid w:val="00FD290B"/>
    <w:rsid w:val="01340428"/>
    <w:rsid w:val="0166CEB9"/>
    <w:rsid w:val="0179E623"/>
    <w:rsid w:val="0193CC3B"/>
    <w:rsid w:val="01A76F8A"/>
    <w:rsid w:val="021FBBA3"/>
    <w:rsid w:val="0236AD76"/>
    <w:rsid w:val="024B8C52"/>
    <w:rsid w:val="02AE3E54"/>
    <w:rsid w:val="02F83809"/>
    <w:rsid w:val="0328BDE3"/>
    <w:rsid w:val="03476ECB"/>
    <w:rsid w:val="036BC5FB"/>
    <w:rsid w:val="036DA31F"/>
    <w:rsid w:val="03902365"/>
    <w:rsid w:val="0391D3B2"/>
    <w:rsid w:val="03A307FE"/>
    <w:rsid w:val="03E3A8CF"/>
    <w:rsid w:val="042BE392"/>
    <w:rsid w:val="044AD8FE"/>
    <w:rsid w:val="0484B0A1"/>
    <w:rsid w:val="04F3F70B"/>
    <w:rsid w:val="04FC5063"/>
    <w:rsid w:val="052F4DC5"/>
    <w:rsid w:val="054B1B08"/>
    <w:rsid w:val="056351DE"/>
    <w:rsid w:val="05904F60"/>
    <w:rsid w:val="05A4D99E"/>
    <w:rsid w:val="05D8BCF4"/>
    <w:rsid w:val="06581ACF"/>
    <w:rsid w:val="07DD7B7B"/>
    <w:rsid w:val="08139573"/>
    <w:rsid w:val="08C8EC41"/>
    <w:rsid w:val="08CACF4F"/>
    <w:rsid w:val="092BD0EA"/>
    <w:rsid w:val="09C4CE90"/>
    <w:rsid w:val="09CE3982"/>
    <w:rsid w:val="09F569F5"/>
    <w:rsid w:val="0A48AB32"/>
    <w:rsid w:val="0AA1625F"/>
    <w:rsid w:val="0B3AD5BF"/>
    <w:rsid w:val="0B7953DB"/>
    <w:rsid w:val="0BF0DB2B"/>
    <w:rsid w:val="0BFBD23E"/>
    <w:rsid w:val="0C3CB7EE"/>
    <w:rsid w:val="0CB0EC9E"/>
    <w:rsid w:val="0CC747DC"/>
    <w:rsid w:val="0CDC1920"/>
    <w:rsid w:val="0CE2FEF4"/>
    <w:rsid w:val="0D1EBDC2"/>
    <w:rsid w:val="0DDFC0BC"/>
    <w:rsid w:val="0E0C80D5"/>
    <w:rsid w:val="0E88CB03"/>
    <w:rsid w:val="0EDC2458"/>
    <w:rsid w:val="0F551F60"/>
    <w:rsid w:val="0F86A5D1"/>
    <w:rsid w:val="0FA4DBFF"/>
    <w:rsid w:val="0FC4BD67"/>
    <w:rsid w:val="0FD324A4"/>
    <w:rsid w:val="0FF69671"/>
    <w:rsid w:val="1058BC64"/>
    <w:rsid w:val="10B70D86"/>
    <w:rsid w:val="10C99E8B"/>
    <w:rsid w:val="1137DEEE"/>
    <w:rsid w:val="11701862"/>
    <w:rsid w:val="118A520E"/>
    <w:rsid w:val="11A13931"/>
    <w:rsid w:val="11B4509B"/>
    <w:rsid w:val="11FE5C5E"/>
    <w:rsid w:val="12A8E1C7"/>
    <w:rsid w:val="12AB6C92"/>
    <w:rsid w:val="13A4FC94"/>
    <w:rsid w:val="13F17B67"/>
    <w:rsid w:val="1421089F"/>
    <w:rsid w:val="14631E07"/>
    <w:rsid w:val="14AB77CA"/>
    <w:rsid w:val="15284816"/>
    <w:rsid w:val="153CBABB"/>
    <w:rsid w:val="153DFFD6"/>
    <w:rsid w:val="159D7EED"/>
    <w:rsid w:val="1619EE97"/>
    <w:rsid w:val="162D1357"/>
    <w:rsid w:val="16851BDD"/>
    <w:rsid w:val="168C17DC"/>
    <w:rsid w:val="16B2195F"/>
    <w:rsid w:val="16F17610"/>
    <w:rsid w:val="175811E9"/>
    <w:rsid w:val="17924B62"/>
    <w:rsid w:val="17B12D74"/>
    <w:rsid w:val="17FAAC72"/>
    <w:rsid w:val="1822121D"/>
    <w:rsid w:val="1835C915"/>
    <w:rsid w:val="18496C64"/>
    <w:rsid w:val="188E6353"/>
    <w:rsid w:val="194A6387"/>
    <w:rsid w:val="19776109"/>
    <w:rsid w:val="1A38148C"/>
    <w:rsid w:val="1A4DCDBA"/>
    <w:rsid w:val="1AE8475C"/>
    <w:rsid w:val="1AFEE387"/>
    <w:rsid w:val="1B390BAF"/>
    <w:rsid w:val="1B54D8F2"/>
    <w:rsid w:val="1BAE9788"/>
    <w:rsid w:val="1BB6B989"/>
    <w:rsid w:val="1BC73D9D"/>
    <w:rsid w:val="1BE27ADE"/>
    <w:rsid w:val="1C381FC4"/>
    <w:rsid w:val="1CB3F728"/>
    <w:rsid w:val="1CDE6C55"/>
    <w:rsid w:val="1CF60723"/>
    <w:rsid w:val="1D3783FD"/>
    <w:rsid w:val="1D6CDD97"/>
    <w:rsid w:val="1D99F81A"/>
    <w:rsid w:val="1DB57584"/>
    <w:rsid w:val="1E33B838"/>
    <w:rsid w:val="1EE7F1B0"/>
    <w:rsid w:val="1F17A11A"/>
    <w:rsid w:val="1F6BEB5B"/>
    <w:rsid w:val="1F7AB894"/>
    <w:rsid w:val="1FD85DCE"/>
    <w:rsid w:val="1FFF27DF"/>
    <w:rsid w:val="20095B2F"/>
    <w:rsid w:val="2014E42F"/>
    <w:rsid w:val="208A5E6B"/>
    <w:rsid w:val="208F520B"/>
    <w:rsid w:val="20DB619F"/>
    <w:rsid w:val="21085F21"/>
    <w:rsid w:val="21346B1C"/>
    <w:rsid w:val="218C27F2"/>
    <w:rsid w:val="21D6C1A6"/>
    <w:rsid w:val="21EFEFA0"/>
    <w:rsid w:val="2244C52B"/>
    <w:rsid w:val="224675D8"/>
    <w:rsid w:val="225FF749"/>
    <w:rsid w:val="2298E8F8"/>
    <w:rsid w:val="22ECBCDE"/>
    <w:rsid w:val="235182AA"/>
    <w:rsid w:val="23D46FF9"/>
    <w:rsid w:val="2408FFF7"/>
    <w:rsid w:val="242BE5DF"/>
    <w:rsid w:val="244DF6E6"/>
    <w:rsid w:val="24B8E4C0"/>
    <w:rsid w:val="24E5E242"/>
    <w:rsid w:val="24E6F48C"/>
    <w:rsid w:val="24F98591"/>
    <w:rsid w:val="252BEB7B"/>
    <w:rsid w:val="25ED2236"/>
    <w:rsid w:val="25F015A3"/>
    <w:rsid w:val="264A4E10"/>
    <w:rsid w:val="26627A4E"/>
    <w:rsid w:val="26A4E802"/>
    <w:rsid w:val="26BFB926"/>
    <w:rsid w:val="26D3E5D4"/>
    <w:rsid w:val="26E2396C"/>
    <w:rsid w:val="2735BED6"/>
    <w:rsid w:val="27782C8A"/>
    <w:rsid w:val="27CE2265"/>
    <w:rsid w:val="27D6C6A8"/>
    <w:rsid w:val="28387C61"/>
    <w:rsid w:val="283D7F27"/>
    <w:rsid w:val="284A96EE"/>
    <w:rsid w:val="289D310F"/>
    <w:rsid w:val="290BC0E9"/>
    <w:rsid w:val="292AD2FB"/>
    <w:rsid w:val="29FB3951"/>
    <w:rsid w:val="2B01D015"/>
    <w:rsid w:val="2B4CAB31"/>
    <w:rsid w:val="2B597286"/>
    <w:rsid w:val="2B73069C"/>
    <w:rsid w:val="2B83CCE9"/>
    <w:rsid w:val="2B9F0DE5"/>
    <w:rsid w:val="2BCFA7CD"/>
    <w:rsid w:val="2C0015A2"/>
    <w:rsid w:val="2C4B8C8F"/>
    <w:rsid w:val="2C4EA12D"/>
    <w:rsid w:val="2C71FE57"/>
    <w:rsid w:val="2C7DE6F1"/>
    <w:rsid w:val="2CC04E2A"/>
    <w:rsid w:val="2D16E497"/>
    <w:rsid w:val="2D5D3C4C"/>
    <w:rsid w:val="2D7A0DDA"/>
    <w:rsid w:val="2D8113BB"/>
    <w:rsid w:val="2DA87C0A"/>
    <w:rsid w:val="2DF37866"/>
    <w:rsid w:val="2DF390DE"/>
    <w:rsid w:val="2E50B73E"/>
    <w:rsid w:val="2ED8D64E"/>
    <w:rsid w:val="2ED90218"/>
    <w:rsid w:val="2EDB145B"/>
    <w:rsid w:val="2EE68095"/>
    <w:rsid w:val="2F42F132"/>
    <w:rsid w:val="2F68F2B5"/>
    <w:rsid w:val="2F7C3CF0"/>
    <w:rsid w:val="2F8ECDF5"/>
    <w:rsid w:val="302E2F27"/>
    <w:rsid w:val="302E6CED"/>
    <w:rsid w:val="30388502"/>
    <w:rsid w:val="30751BE6"/>
    <w:rsid w:val="30968DAF"/>
    <w:rsid w:val="30C04753"/>
    <w:rsid w:val="3142C999"/>
    <w:rsid w:val="315E96DC"/>
    <w:rsid w:val="316A2CDD"/>
    <w:rsid w:val="31D01C0E"/>
    <w:rsid w:val="322F4CA9"/>
    <w:rsid w:val="3235038D"/>
    <w:rsid w:val="3241DDAE"/>
    <w:rsid w:val="3263ADC2"/>
    <w:rsid w:val="32BC9F1E"/>
    <w:rsid w:val="337F5270"/>
    <w:rsid w:val="33AAD26B"/>
    <w:rsid w:val="33E5CEED"/>
    <w:rsid w:val="342F2F3A"/>
    <w:rsid w:val="3473901A"/>
    <w:rsid w:val="34ED8229"/>
    <w:rsid w:val="35507265"/>
    <w:rsid w:val="35DF2E21"/>
    <w:rsid w:val="36843EB1"/>
    <w:rsid w:val="36A29BAA"/>
    <w:rsid w:val="36C7590D"/>
    <w:rsid w:val="36FA239E"/>
    <w:rsid w:val="3743916E"/>
    <w:rsid w:val="378B668F"/>
    <w:rsid w:val="37AA9964"/>
    <w:rsid w:val="383DA2BD"/>
    <w:rsid w:val="385033C2"/>
    <w:rsid w:val="38EE66FF"/>
    <w:rsid w:val="38EF94F4"/>
    <w:rsid w:val="3917FFEA"/>
    <w:rsid w:val="3976510C"/>
    <w:rsid w:val="397769D1"/>
    <w:rsid w:val="39B96B68"/>
    <w:rsid w:val="39BA5674"/>
    <w:rsid w:val="3A1E9BE3"/>
    <w:rsid w:val="3A3210DD"/>
    <w:rsid w:val="3A4D9D36"/>
    <w:rsid w:val="3A505FBD"/>
    <w:rsid w:val="3A8FD819"/>
    <w:rsid w:val="3ABA5027"/>
    <w:rsid w:val="3AEFA02C"/>
    <w:rsid w:val="3AFD4F2E"/>
    <w:rsid w:val="3B005340"/>
    <w:rsid w:val="3B3E4797"/>
    <w:rsid w:val="3B80E31D"/>
    <w:rsid w:val="3B9B826B"/>
    <w:rsid w:val="3BF79557"/>
    <w:rsid w:val="3C540BFA"/>
    <w:rsid w:val="3C9105BE"/>
    <w:rsid w:val="3CA342BC"/>
    <w:rsid w:val="3CE73CA5"/>
    <w:rsid w:val="3D0F3249"/>
    <w:rsid w:val="3D359E72"/>
    <w:rsid w:val="3D9FE3C1"/>
    <w:rsid w:val="3DA6ACEF"/>
    <w:rsid w:val="3DA6EA58"/>
    <w:rsid w:val="3DB0F6BE"/>
    <w:rsid w:val="3DDCD084"/>
    <w:rsid w:val="3E41D4A9"/>
    <w:rsid w:val="3E82D1C6"/>
    <w:rsid w:val="3E8B21B6"/>
    <w:rsid w:val="3E99B031"/>
    <w:rsid w:val="3F1953A4"/>
    <w:rsid w:val="3FB3F921"/>
    <w:rsid w:val="4004F73B"/>
    <w:rsid w:val="402113F5"/>
    <w:rsid w:val="4030AFA2"/>
    <w:rsid w:val="40660AE4"/>
    <w:rsid w:val="4195604F"/>
    <w:rsid w:val="419F0753"/>
    <w:rsid w:val="41C5E394"/>
    <w:rsid w:val="4224C032"/>
    <w:rsid w:val="4292E55D"/>
    <w:rsid w:val="42AC6DD1"/>
    <w:rsid w:val="42B212A7"/>
    <w:rsid w:val="42B4A25D"/>
    <w:rsid w:val="42CCCE9B"/>
    <w:rsid w:val="42CEC0D1"/>
    <w:rsid w:val="42E19FDF"/>
    <w:rsid w:val="43191A9D"/>
    <w:rsid w:val="43513DE6"/>
    <w:rsid w:val="43CDAF93"/>
    <w:rsid w:val="43FE9716"/>
    <w:rsid w:val="443F6AB8"/>
    <w:rsid w:val="44666DE5"/>
    <w:rsid w:val="44736BBE"/>
    <w:rsid w:val="44ADFA92"/>
    <w:rsid w:val="44E4D245"/>
    <w:rsid w:val="44F48518"/>
    <w:rsid w:val="45F65BB4"/>
    <w:rsid w:val="460CC08F"/>
    <w:rsid w:val="4634BF49"/>
    <w:rsid w:val="46CF3254"/>
    <w:rsid w:val="4778937E"/>
    <w:rsid w:val="47941E4B"/>
    <w:rsid w:val="47C2F2D5"/>
    <w:rsid w:val="4845A74B"/>
    <w:rsid w:val="484B9B98"/>
    <w:rsid w:val="48685A62"/>
    <w:rsid w:val="48A41FAB"/>
    <w:rsid w:val="48B6B8AD"/>
    <w:rsid w:val="49152E28"/>
    <w:rsid w:val="497B7768"/>
    <w:rsid w:val="49AE98C3"/>
    <w:rsid w:val="49DE987F"/>
    <w:rsid w:val="49F9A2EF"/>
    <w:rsid w:val="4A2C3BAA"/>
    <w:rsid w:val="4A7D4E04"/>
    <w:rsid w:val="4AD1CE6E"/>
    <w:rsid w:val="4AE625FF"/>
    <w:rsid w:val="4B28DCAF"/>
    <w:rsid w:val="4B937C96"/>
    <w:rsid w:val="4D2403A8"/>
    <w:rsid w:val="4D4D4F58"/>
    <w:rsid w:val="4DCE7DE6"/>
    <w:rsid w:val="4DE7FD3B"/>
    <w:rsid w:val="4DF2E1DA"/>
    <w:rsid w:val="4E074BBB"/>
    <w:rsid w:val="4E2F3469"/>
    <w:rsid w:val="4E807994"/>
    <w:rsid w:val="4E86D8DA"/>
    <w:rsid w:val="4EBB41C3"/>
    <w:rsid w:val="4EBE525E"/>
    <w:rsid w:val="4EF99047"/>
    <w:rsid w:val="4F03CFA4"/>
    <w:rsid w:val="4F466EB4"/>
    <w:rsid w:val="4F6EFB5D"/>
    <w:rsid w:val="4F9D9683"/>
    <w:rsid w:val="50126431"/>
    <w:rsid w:val="5052F462"/>
    <w:rsid w:val="50999603"/>
    <w:rsid w:val="50AF5253"/>
    <w:rsid w:val="50F44942"/>
    <w:rsid w:val="510D0165"/>
    <w:rsid w:val="5146EF33"/>
    <w:rsid w:val="51614B3B"/>
    <w:rsid w:val="51658578"/>
    <w:rsid w:val="516EB71E"/>
    <w:rsid w:val="519D0036"/>
    <w:rsid w:val="51A2CD45"/>
    <w:rsid w:val="522CA12D"/>
    <w:rsid w:val="522D2A62"/>
    <w:rsid w:val="5254896D"/>
    <w:rsid w:val="52E0E3FC"/>
    <w:rsid w:val="534B9282"/>
    <w:rsid w:val="539CCC1A"/>
    <w:rsid w:val="53A78BCC"/>
    <w:rsid w:val="53B96F6D"/>
    <w:rsid w:val="53D51448"/>
    <w:rsid w:val="53D51BB9"/>
    <w:rsid w:val="53DDA5C4"/>
    <w:rsid w:val="5456EF48"/>
    <w:rsid w:val="5483AF61"/>
    <w:rsid w:val="548F1291"/>
    <w:rsid w:val="54B0ACE3"/>
    <w:rsid w:val="551A3AEE"/>
    <w:rsid w:val="558162B0"/>
    <w:rsid w:val="5593F3B5"/>
    <w:rsid w:val="559ABCE3"/>
    <w:rsid w:val="55C06552"/>
    <w:rsid w:val="55DD14FF"/>
    <w:rsid w:val="55F94B6E"/>
    <w:rsid w:val="56530496"/>
    <w:rsid w:val="56CFB81F"/>
    <w:rsid w:val="56FE1667"/>
    <w:rsid w:val="5779274E"/>
    <w:rsid w:val="58587CA9"/>
    <w:rsid w:val="58796958"/>
    <w:rsid w:val="58A2886C"/>
    <w:rsid w:val="58CF531D"/>
    <w:rsid w:val="5943ED6F"/>
    <w:rsid w:val="5A0E51FF"/>
    <w:rsid w:val="5A196F14"/>
    <w:rsid w:val="5A643312"/>
    <w:rsid w:val="5ABDFB45"/>
    <w:rsid w:val="5B305558"/>
    <w:rsid w:val="5BA1CCF1"/>
    <w:rsid w:val="5BA249C9"/>
    <w:rsid w:val="5BBBCB3A"/>
    <w:rsid w:val="5BC4FCE0"/>
    <w:rsid w:val="5BC66DC9"/>
    <w:rsid w:val="5C407D06"/>
    <w:rsid w:val="5C41AAFB"/>
    <w:rsid w:val="5C4890CF"/>
    <w:rsid w:val="5C4C9871"/>
    <w:rsid w:val="5C5918D3"/>
    <w:rsid w:val="5CB5706C"/>
    <w:rsid w:val="5CEFDA6A"/>
    <w:rsid w:val="5D0C6C7B"/>
    <w:rsid w:val="5D258ED0"/>
    <w:rsid w:val="5D297ABC"/>
    <w:rsid w:val="5D4BFB02"/>
    <w:rsid w:val="5D98C9A3"/>
    <w:rsid w:val="5DA275C4"/>
    <w:rsid w:val="5DB7099F"/>
    <w:rsid w:val="5DE397E2"/>
    <w:rsid w:val="5DF5F2F1"/>
    <w:rsid w:val="5DFC8C55"/>
    <w:rsid w:val="5E38E3A1"/>
    <w:rsid w:val="5E41B633"/>
    <w:rsid w:val="5E44211B"/>
    <w:rsid w:val="5E555982"/>
    <w:rsid w:val="5F1F297B"/>
    <w:rsid w:val="5F46AEF9"/>
    <w:rsid w:val="5FA62201"/>
    <w:rsid w:val="5FF558C3"/>
    <w:rsid w:val="600360D9"/>
    <w:rsid w:val="600C96C1"/>
    <w:rsid w:val="6012B395"/>
    <w:rsid w:val="6091FEE4"/>
    <w:rsid w:val="6094881F"/>
    <w:rsid w:val="60A0BC60"/>
    <w:rsid w:val="60F8C2F6"/>
    <w:rsid w:val="61329A99"/>
    <w:rsid w:val="61E43E54"/>
    <w:rsid w:val="61F49550"/>
    <w:rsid w:val="61F90500"/>
    <w:rsid w:val="622BBEF1"/>
    <w:rsid w:val="6252C396"/>
    <w:rsid w:val="62C27729"/>
    <w:rsid w:val="63263AEF"/>
    <w:rsid w:val="633E345C"/>
    <w:rsid w:val="63570D42"/>
    <w:rsid w:val="63EAD551"/>
    <w:rsid w:val="640792E4"/>
    <w:rsid w:val="64B85255"/>
    <w:rsid w:val="64C17F6B"/>
    <w:rsid w:val="6501AEBC"/>
    <w:rsid w:val="6544D5F1"/>
    <w:rsid w:val="6576D639"/>
    <w:rsid w:val="657ACC40"/>
    <w:rsid w:val="658E05F2"/>
    <w:rsid w:val="65C9B38B"/>
    <w:rsid w:val="65D9BAE2"/>
    <w:rsid w:val="665D4439"/>
    <w:rsid w:val="66615256"/>
    <w:rsid w:val="667C237A"/>
    <w:rsid w:val="672A4C73"/>
    <w:rsid w:val="67A2D45C"/>
    <w:rsid w:val="67B2CD60"/>
    <w:rsid w:val="67D8972A"/>
    <w:rsid w:val="6836E84C"/>
    <w:rsid w:val="68469B1F"/>
    <w:rsid w:val="687AEDB4"/>
    <w:rsid w:val="69B031C4"/>
    <w:rsid w:val="69C615ED"/>
    <w:rsid w:val="6A55507D"/>
    <w:rsid w:val="6AAD2C05"/>
    <w:rsid w:val="6B4E085F"/>
    <w:rsid w:val="6C030958"/>
    <w:rsid w:val="6C3A8416"/>
    <w:rsid w:val="6C67442F"/>
    <w:rsid w:val="6C6E2A03"/>
    <w:rsid w:val="6C810E9C"/>
    <w:rsid w:val="6CC01F7E"/>
    <w:rsid w:val="6CEE7A1E"/>
    <w:rsid w:val="6D778883"/>
    <w:rsid w:val="6D86657A"/>
    <w:rsid w:val="6DCF640B"/>
    <w:rsid w:val="6E383C06"/>
    <w:rsid w:val="6E4F2329"/>
    <w:rsid w:val="6E7570E5"/>
    <w:rsid w:val="6EAC4656"/>
    <w:rsid w:val="6EDCA86F"/>
    <w:rsid w:val="6F229E3C"/>
    <w:rsid w:val="6F8E5E76"/>
    <w:rsid w:val="6FFE6F9B"/>
    <w:rsid w:val="7052E68C"/>
    <w:rsid w:val="70ECA519"/>
    <w:rsid w:val="71D28F9B"/>
    <w:rsid w:val="724B68E5"/>
    <w:rsid w:val="724BA64E"/>
    <w:rsid w:val="72BF2E56"/>
    <w:rsid w:val="73162A65"/>
    <w:rsid w:val="733A01D4"/>
    <w:rsid w:val="734DA523"/>
    <w:rsid w:val="739177BA"/>
    <w:rsid w:val="73C104F2"/>
    <w:rsid w:val="73C47B97"/>
    <w:rsid w:val="73D0DC8F"/>
    <w:rsid w:val="745F176C"/>
    <w:rsid w:val="74F7565C"/>
    <w:rsid w:val="757ED12A"/>
    <w:rsid w:val="7583153A"/>
    <w:rsid w:val="75C582EE"/>
    <w:rsid w:val="75CB4FFD"/>
    <w:rsid w:val="75F3E35C"/>
    <w:rsid w:val="75F84D7F"/>
    <w:rsid w:val="760D1EC3"/>
    <w:rsid w:val="764B2BE6"/>
    <w:rsid w:val="76B453D7"/>
    <w:rsid w:val="76DD48AB"/>
    <w:rsid w:val="772FBBCB"/>
    <w:rsid w:val="77A9054F"/>
    <w:rsid w:val="77E968B7"/>
    <w:rsid w:val="77F4DC0A"/>
    <w:rsid w:val="78175FD6"/>
    <w:rsid w:val="7840B7C4"/>
    <w:rsid w:val="786F01EB"/>
    <w:rsid w:val="78E609BC"/>
    <w:rsid w:val="79175D5C"/>
    <w:rsid w:val="794B6175"/>
    <w:rsid w:val="79905D1F"/>
    <w:rsid w:val="79A3F11B"/>
    <w:rsid w:val="79EBC168"/>
    <w:rsid w:val="79EDCA0D"/>
    <w:rsid w:val="7A10E40D"/>
    <w:rsid w:val="7A1AC78F"/>
    <w:rsid w:val="7A54E226"/>
    <w:rsid w:val="7A7D8ACD"/>
    <w:rsid w:val="7BAA92B0"/>
    <w:rsid w:val="7BF0B287"/>
    <w:rsid w:val="7C0C0F90"/>
    <w:rsid w:val="7D9B3EA9"/>
    <w:rsid w:val="7DE7BD7C"/>
    <w:rsid w:val="7E10F87B"/>
    <w:rsid w:val="7E174AB4"/>
    <w:rsid w:val="7E28D71C"/>
    <w:rsid w:val="7E2F929D"/>
    <w:rsid w:val="7E505909"/>
    <w:rsid w:val="7E826B5F"/>
    <w:rsid w:val="7EC07C7A"/>
    <w:rsid w:val="7EE35565"/>
    <w:rsid w:val="7EF45F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59E26"/>
  <w15:chartTrackingRefBased/>
  <w15:docId w15:val="{784E6410-8EE8-41DE-86FD-AD879864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AA5"/>
    <w:rPr>
      <w:color w:val="0563C1" w:themeColor="hyperlink"/>
      <w:u w:val="single"/>
    </w:rPr>
  </w:style>
  <w:style w:type="character" w:styleId="UnresolvedMention">
    <w:name w:val="Unresolved Mention"/>
    <w:basedOn w:val="DefaultParagraphFont"/>
    <w:uiPriority w:val="99"/>
    <w:semiHidden/>
    <w:unhideWhenUsed/>
    <w:rsid w:val="007F6AA5"/>
    <w:rPr>
      <w:color w:val="605E5C"/>
      <w:shd w:val="clear" w:color="auto" w:fill="E1DFDD"/>
    </w:rPr>
  </w:style>
  <w:style w:type="paragraph" w:styleId="Header">
    <w:name w:val="header"/>
    <w:basedOn w:val="Normal"/>
    <w:link w:val="HeaderChar"/>
    <w:uiPriority w:val="99"/>
    <w:unhideWhenUsed/>
    <w:rsid w:val="00F37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DD3"/>
  </w:style>
  <w:style w:type="paragraph" w:styleId="Footer">
    <w:name w:val="footer"/>
    <w:basedOn w:val="Normal"/>
    <w:link w:val="FooterChar"/>
    <w:uiPriority w:val="99"/>
    <w:unhideWhenUsed/>
    <w:rsid w:val="00F37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DD3"/>
  </w:style>
  <w:style w:type="character" w:styleId="CommentReference">
    <w:name w:val="annotation reference"/>
    <w:basedOn w:val="DefaultParagraphFont"/>
    <w:uiPriority w:val="99"/>
    <w:semiHidden/>
    <w:unhideWhenUsed/>
    <w:rsid w:val="00E45495"/>
    <w:rPr>
      <w:sz w:val="16"/>
      <w:szCs w:val="16"/>
    </w:rPr>
  </w:style>
  <w:style w:type="paragraph" w:styleId="CommentText">
    <w:name w:val="annotation text"/>
    <w:basedOn w:val="Normal"/>
    <w:link w:val="CommentTextChar"/>
    <w:uiPriority w:val="99"/>
    <w:semiHidden/>
    <w:unhideWhenUsed/>
    <w:rsid w:val="00E45495"/>
    <w:pPr>
      <w:spacing w:line="240" w:lineRule="auto"/>
    </w:pPr>
    <w:rPr>
      <w:sz w:val="20"/>
      <w:szCs w:val="20"/>
    </w:rPr>
  </w:style>
  <w:style w:type="character" w:customStyle="1" w:styleId="CommentTextChar">
    <w:name w:val="Comment Text Char"/>
    <w:basedOn w:val="DefaultParagraphFont"/>
    <w:link w:val="CommentText"/>
    <w:uiPriority w:val="99"/>
    <w:semiHidden/>
    <w:rsid w:val="00E45495"/>
    <w:rPr>
      <w:sz w:val="20"/>
      <w:szCs w:val="20"/>
    </w:rPr>
  </w:style>
  <w:style w:type="paragraph" w:styleId="CommentSubject">
    <w:name w:val="annotation subject"/>
    <w:basedOn w:val="CommentText"/>
    <w:next w:val="CommentText"/>
    <w:link w:val="CommentSubjectChar"/>
    <w:uiPriority w:val="99"/>
    <w:semiHidden/>
    <w:unhideWhenUsed/>
    <w:rsid w:val="00E45495"/>
    <w:rPr>
      <w:b/>
      <w:bCs/>
    </w:rPr>
  </w:style>
  <w:style w:type="character" w:customStyle="1" w:styleId="CommentSubjectChar">
    <w:name w:val="Comment Subject Char"/>
    <w:basedOn w:val="CommentTextChar"/>
    <w:link w:val="CommentSubject"/>
    <w:uiPriority w:val="99"/>
    <w:semiHidden/>
    <w:rsid w:val="00E45495"/>
    <w:rPr>
      <w:b/>
      <w:bCs/>
      <w:sz w:val="20"/>
      <w:szCs w:val="20"/>
    </w:rPr>
  </w:style>
  <w:style w:type="character" w:customStyle="1" w:styleId="normaltextrun">
    <w:name w:val="normaltextrun"/>
    <w:basedOn w:val="DefaultParagraphFont"/>
    <w:rsid w:val="00E46842"/>
  </w:style>
  <w:style w:type="character" w:customStyle="1" w:styleId="eop">
    <w:name w:val="eop"/>
    <w:basedOn w:val="DefaultParagraphFont"/>
    <w:rsid w:val="00E46842"/>
  </w:style>
  <w:style w:type="paragraph" w:customStyle="1" w:styleId="paragraph">
    <w:name w:val="paragraph"/>
    <w:basedOn w:val="Normal"/>
    <w:uiPriority w:val="99"/>
    <w:rsid w:val="00947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67217354">
    <w:name w:val="scxw167217354"/>
    <w:basedOn w:val="DefaultParagraphFont"/>
    <w:rsid w:val="00947269"/>
  </w:style>
  <w:style w:type="paragraph" w:styleId="Revision">
    <w:name w:val="Revision"/>
    <w:hidden/>
    <w:uiPriority w:val="99"/>
    <w:semiHidden/>
    <w:rsid w:val="00CF13A3"/>
    <w:pPr>
      <w:spacing w:after="0" w:line="240" w:lineRule="auto"/>
    </w:pPr>
  </w:style>
  <w:style w:type="paragraph" w:styleId="NormalWeb">
    <w:name w:val="Normal (Web)"/>
    <w:basedOn w:val="Normal"/>
    <w:uiPriority w:val="99"/>
    <w:unhideWhenUsed/>
    <w:rsid w:val="006D6DBD"/>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66DED"/>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titlelevel3">
    <w:name w:val="titlelevel3"/>
    <w:basedOn w:val="Normal"/>
    <w:rsid w:val="005F57D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news">
    <w:name w:val="bodynews"/>
    <w:basedOn w:val="Normal"/>
    <w:rsid w:val="005F57D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2754">
      <w:bodyDiv w:val="1"/>
      <w:marLeft w:val="0"/>
      <w:marRight w:val="0"/>
      <w:marTop w:val="0"/>
      <w:marBottom w:val="0"/>
      <w:divBdr>
        <w:top w:val="none" w:sz="0" w:space="0" w:color="auto"/>
        <w:left w:val="none" w:sz="0" w:space="0" w:color="auto"/>
        <w:bottom w:val="none" w:sz="0" w:space="0" w:color="auto"/>
        <w:right w:val="none" w:sz="0" w:space="0" w:color="auto"/>
      </w:divBdr>
    </w:div>
    <w:div w:id="1106585755">
      <w:bodyDiv w:val="1"/>
      <w:marLeft w:val="0"/>
      <w:marRight w:val="0"/>
      <w:marTop w:val="0"/>
      <w:marBottom w:val="0"/>
      <w:divBdr>
        <w:top w:val="none" w:sz="0" w:space="0" w:color="auto"/>
        <w:left w:val="none" w:sz="0" w:space="0" w:color="auto"/>
        <w:bottom w:val="none" w:sz="0" w:space="0" w:color="auto"/>
        <w:right w:val="none" w:sz="0" w:space="0" w:color="auto"/>
      </w:divBdr>
    </w:div>
    <w:div w:id="1141843615">
      <w:bodyDiv w:val="1"/>
      <w:marLeft w:val="0"/>
      <w:marRight w:val="0"/>
      <w:marTop w:val="0"/>
      <w:marBottom w:val="0"/>
      <w:divBdr>
        <w:top w:val="none" w:sz="0" w:space="0" w:color="auto"/>
        <w:left w:val="none" w:sz="0" w:space="0" w:color="auto"/>
        <w:bottom w:val="none" w:sz="0" w:space="0" w:color="auto"/>
        <w:right w:val="none" w:sz="0" w:space="0" w:color="auto"/>
      </w:divBdr>
      <w:divsChild>
        <w:div w:id="1567884626">
          <w:marLeft w:val="0"/>
          <w:marRight w:val="0"/>
          <w:marTop w:val="0"/>
          <w:marBottom w:val="0"/>
          <w:divBdr>
            <w:top w:val="none" w:sz="0" w:space="0" w:color="auto"/>
            <w:left w:val="none" w:sz="0" w:space="0" w:color="auto"/>
            <w:bottom w:val="none" w:sz="0" w:space="0" w:color="auto"/>
            <w:right w:val="none" w:sz="0" w:space="0" w:color="auto"/>
          </w:divBdr>
          <w:divsChild>
            <w:div w:id="1229724780">
              <w:marLeft w:val="0"/>
              <w:marRight w:val="0"/>
              <w:marTop w:val="0"/>
              <w:marBottom w:val="0"/>
              <w:divBdr>
                <w:top w:val="none" w:sz="0" w:space="0" w:color="auto"/>
                <w:left w:val="none" w:sz="0" w:space="0" w:color="auto"/>
                <w:bottom w:val="none" w:sz="0" w:space="0" w:color="auto"/>
                <w:right w:val="none" w:sz="0" w:space="0" w:color="auto"/>
              </w:divBdr>
            </w:div>
          </w:divsChild>
        </w:div>
        <w:div w:id="1246064316">
          <w:marLeft w:val="0"/>
          <w:marRight w:val="0"/>
          <w:marTop w:val="0"/>
          <w:marBottom w:val="0"/>
          <w:divBdr>
            <w:top w:val="none" w:sz="0" w:space="0" w:color="auto"/>
            <w:left w:val="none" w:sz="0" w:space="0" w:color="auto"/>
            <w:bottom w:val="none" w:sz="0" w:space="0" w:color="auto"/>
            <w:right w:val="none" w:sz="0" w:space="0" w:color="auto"/>
          </w:divBdr>
          <w:divsChild>
            <w:div w:id="6136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724">
      <w:bodyDiv w:val="1"/>
      <w:marLeft w:val="0"/>
      <w:marRight w:val="0"/>
      <w:marTop w:val="0"/>
      <w:marBottom w:val="0"/>
      <w:divBdr>
        <w:top w:val="none" w:sz="0" w:space="0" w:color="auto"/>
        <w:left w:val="none" w:sz="0" w:space="0" w:color="auto"/>
        <w:bottom w:val="none" w:sz="0" w:space="0" w:color="auto"/>
        <w:right w:val="none" w:sz="0" w:space="0" w:color="auto"/>
      </w:divBdr>
    </w:div>
    <w:div w:id="1399212095">
      <w:bodyDiv w:val="1"/>
      <w:marLeft w:val="0"/>
      <w:marRight w:val="0"/>
      <w:marTop w:val="0"/>
      <w:marBottom w:val="0"/>
      <w:divBdr>
        <w:top w:val="none" w:sz="0" w:space="0" w:color="auto"/>
        <w:left w:val="none" w:sz="0" w:space="0" w:color="auto"/>
        <w:bottom w:val="none" w:sz="0" w:space="0" w:color="auto"/>
        <w:right w:val="none" w:sz="0" w:space="0" w:color="auto"/>
      </w:divBdr>
    </w:div>
    <w:div w:id="1654092876">
      <w:bodyDiv w:val="1"/>
      <w:marLeft w:val="0"/>
      <w:marRight w:val="0"/>
      <w:marTop w:val="0"/>
      <w:marBottom w:val="0"/>
      <w:divBdr>
        <w:top w:val="none" w:sz="0" w:space="0" w:color="auto"/>
        <w:left w:val="none" w:sz="0" w:space="0" w:color="auto"/>
        <w:bottom w:val="none" w:sz="0" w:space="0" w:color="auto"/>
        <w:right w:val="none" w:sz="0" w:space="0" w:color="auto"/>
      </w:divBdr>
    </w:div>
    <w:div w:id="20861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6fb7ab-2206-429c-923a-3da7320dc9ae" xsi:nil="true"/>
    <lcf76f155ced4ddcb4097134ff3c332f xmlns="c9d255a2-c781-4f92-a509-b5378cd266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71F751543A2498520DEE61A6A9C3C" ma:contentTypeVersion="16" ma:contentTypeDescription="Create a new document." ma:contentTypeScope="" ma:versionID="269409ad08410fd537a53eb15d69a0e4">
  <xsd:schema xmlns:xsd="http://www.w3.org/2001/XMLSchema" xmlns:xs="http://www.w3.org/2001/XMLSchema" xmlns:p="http://schemas.microsoft.com/office/2006/metadata/properties" xmlns:ns2="c9d255a2-c781-4f92-a509-b5378cd266bf" xmlns:ns3="f3e4ae03-4c24-40cb-a787-bd52c403157a" xmlns:ns4="356fb7ab-2206-429c-923a-3da7320dc9ae" targetNamespace="http://schemas.microsoft.com/office/2006/metadata/properties" ma:root="true" ma:fieldsID="94272e96032ec8127c1116a230ffe78b" ns2:_="" ns3:_="" ns4:_="">
    <xsd:import namespace="c9d255a2-c781-4f92-a509-b5378cd266bf"/>
    <xsd:import namespace="f3e4ae03-4c24-40cb-a787-bd52c403157a"/>
    <xsd:import namespace="356fb7ab-2206-429c-923a-3da7320dc9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255a2-c781-4f92-a509-b5378cd2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e4ae03-4c24-40cb-a787-bd52c4031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67e6f2-a8c6-45e9-8c28-d1358e2f2f6d}" ma:internalName="TaxCatchAll" ma:showField="CatchAllData" ma:web="f3e4ae03-4c24-40cb-a787-bd52c4031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e9528c21-00ee-45a7-9fc9-b9f112d7673e" origin="userSelected"/>
</file>

<file path=customXml/itemProps1.xml><?xml version="1.0" encoding="utf-8"?>
<ds:datastoreItem xmlns:ds="http://schemas.openxmlformats.org/officeDocument/2006/customXml" ds:itemID="{70C92927-F45A-47F8-B813-7AF531D665D8}">
  <ds:schemaRefs>
    <ds:schemaRef ds:uri="http://schemas.microsoft.com/office/2006/metadata/properties"/>
    <ds:schemaRef ds:uri="http://schemas.microsoft.com/office/infopath/2007/PartnerControls"/>
    <ds:schemaRef ds:uri="356fb7ab-2206-429c-923a-3da7320dc9ae"/>
    <ds:schemaRef ds:uri="c9d255a2-c781-4f92-a509-b5378cd266bf"/>
  </ds:schemaRefs>
</ds:datastoreItem>
</file>

<file path=customXml/itemProps2.xml><?xml version="1.0" encoding="utf-8"?>
<ds:datastoreItem xmlns:ds="http://schemas.openxmlformats.org/officeDocument/2006/customXml" ds:itemID="{27FCCCEC-566F-4BE3-9025-705F662102F8}">
  <ds:schemaRefs>
    <ds:schemaRef ds:uri="http://schemas.microsoft.com/sharepoint/v3/contenttype/forms"/>
  </ds:schemaRefs>
</ds:datastoreItem>
</file>

<file path=customXml/itemProps3.xml><?xml version="1.0" encoding="utf-8"?>
<ds:datastoreItem xmlns:ds="http://schemas.openxmlformats.org/officeDocument/2006/customXml" ds:itemID="{65BF9D26-0E4E-4A2F-B254-B2EB875B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255a2-c781-4f92-a509-b5378cd266bf"/>
    <ds:schemaRef ds:uri="f3e4ae03-4c24-40cb-a787-bd52c403157a"/>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80B0C-D2E3-4CF6-A6A0-ACB94BC57B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 Ibrahim 2019 (N0846077)</dc:creator>
  <cp:keywords/>
  <dc:description/>
  <cp:lastModifiedBy>Jack Williams</cp:lastModifiedBy>
  <cp:revision>2</cp:revision>
  <dcterms:created xsi:type="dcterms:W3CDTF">2022-09-07T09:30:00Z</dcterms:created>
  <dcterms:modified xsi:type="dcterms:W3CDTF">2022-09-07T09:30:00Z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0x0101003FC71F751543A2498520DEE61A6A9C3C</vt:lpwstr>
  </property>
  <property fmtid="{D5CDD505-2E9C-101B-9397-08002B2CF9AE}" pid="3" name="MediaServiceImageTags">
    <vt:lpwstr/>
  </property>
  <property fmtid="{D5CDD505-2E9C-101B-9397-08002B2CF9AE}" pid="4" name="docIndexRef">
    <vt:lpwstr>4068366b-a396-4c28-8a12-f6c20b31c3d0</vt:lpwstr>
  </property>
  <property fmtid="{D5CDD505-2E9C-101B-9397-08002B2CF9AE}" pid="5" name="bjSaver">
    <vt:lpwstr>XvOtZhAuaE4xcEerlRybHeclreRe5YUT</vt:lpwstr>
  </property>
  <property fmtid="{D5CDD505-2E9C-101B-9397-08002B2CF9AE}" pid="6" name="bjDocumentSecurityLabel">
    <vt:lpwstr>This item has no classification</vt:lpwstr>
  </property>
  <property fmtid="{D5CDD505-2E9C-101B-9397-08002B2CF9AE}" pid="7" name="bjClsUserRVM">
    <vt:lpwstr>[]</vt:lpwstr>
  </property>
</Properties>
</file>